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D3DAD" w:rsidRDefault="004D3DAD" w:rsidP="004D3DAD">
      <w:pPr>
        <w:rPr>
          <w:sz w:val="24"/>
          <w:szCs w:val="24"/>
        </w:rPr>
      </w:pPr>
      <w:r>
        <w:t xml:space="preserve">　　　　　　　　　　　　　　　　　　　　　　　　　　　　　　　　　　　　　　　</w:t>
      </w:r>
      <w:r w:rsidRPr="00E91577">
        <w:rPr>
          <w:sz w:val="24"/>
          <w:szCs w:val="24"/>
        </w:rPr>
        <w:t>令和</w:t>
      </w:r>
      <w:r w:rsidRPr="00E91577">
        <w:rPr>
          <w:sz w:val="24"/>
          <w:szCs w:val="24"/>
        </w:rPr>
        <w:t>7</w:t>
      </w:r>
      <w:r w:rsidRPr="00E91577">
        <w:rPr>
          <w:sz w:val="24"/>
          <w:szCs w:val="24"/>
        </w:rPr>
        <w:t>年</w:t>
      </w:r>
      <w:r>
        <w:rPr>
          <w:sz w:val="24"/>
          <w:szCs w:val="24"/>
        </w:rPr>
        <w:t>9</w:t>
      </w:r>
      <w:r w:rsidRPr="00E91577">
        <w:rPr>
          <w:sz w:val="24"/>
          <w:szCs w:val="24"/>
        </w:rPr>
        <w:t>月</w:t>
      </w:r>
      <w:r>
        <w:rPr>
          <w:sz w:val="24"/>
          <w:szCs w:val="24"/>
        </w:rPr>
        <w:t>17</w:t>
      </w:r>
      <w:r w:rsidRPr="00E91577">
        <w:rPr>
          <w:sz w:val="24"/>
          <w:szCs w:val="24"/>
        </w:rPr>
        <w:t>日</w:t>
      </w:r>
    </w:p>
    <w:p w:rsidR="004D3DAD" w:rsidRDefault="004D3DAD" w:rsidP="004D3DAD">
      <w:pPr>
        <w:ind w:firstLine="562"/>
        <w:rPr>
          <w:b/>
          <w:color w:val="0070C0"/>
          <w:sz w:val="28"/>
          <w:szCs w:val="28"/>
        </w:rPr>
      </w:pPr>
      <w:r>
        <w:rPr>
          <w:b/>
          <w:color w:val="0070C0"/>
          <w:sz w:val="28"/>
          <w:szCs w:val="28"/>
        </w:rPr>
        <w:t>山中城</w:t>
      </w:r>
      <w:r>
        <w:rPr>
          <w:rFonts w:hint="eastAsia"/>
          <w:b/>
          <w:color w:val="0070C0"/>
          <w:sz w:val="28"/>
          <w:szCs w:val="28"/>
        </w:rPr>
        <w:t>跡・小机城跡・本佐倉</w:t>
      </w:r>
      <w:r w:rsidRPr="00E91577">
        <w:rPr>
          <w:rFonts w:hint="eastAsia"/>
          <w:b/>
          <w:color w:val="0070C0"/>
          <w:sz w:val="28"/>
          <w:szCs w:val="28"/>
        </w:rPr>
        <w:t>城跡</w:t>
      </w:r>
      <w:r>
        <w:rPr>
          <w:rFonts w:hint="eastAsia"/>
          <w:b/>
          <w:color w:val="0070C0"/>
          <w:sz w:val="28"/>
          <w:szCs w:val="28"/>
        </w:rPr>
        <w:t>・佐倉城跡・大多喜城の</w:t>
      </w:r>
      <w:r w:rsidRPr="00E91577">
        <w:rPr>
          <w:rFonts w:hint="eastAsia"/>
          <w:b/>
          <w:color w:val="0070C0"/>
          <w:sz w:val="28"/>
          <w:szCs w:val="28"/>
        </w:rPr>
        <w:t>名城巡り</w:t>
      </w:r>
    </w:p>
    <w:p w:rsidR="004D3DAD" w:rsidRPr="004D3DAD" w:rsidRDefault="004D3DAD" w:rsidP="004D3DAD">
      <w:pPr>
        <w:rPr>
          <w:rFonts w:asciiTheme="minorEastAsia" w:hAnsiTheme="minorEastAsia"/>
          <w:sz w:val="24"/>
          <w:szCs w:val="24"/>
        </w:rPr>
      </w:pPr>
      <w:r w:rsidRPr="004D3DAD">
        <w:rPr>
          <w:rFonts w:asciiTheme="minorEastAsia" w:hAnsiTheme="minorEastAsia"/>
          <w:sz w:val="24"/>
          <w:szCs w:val="24"/>
        </w:rPr>
        <w:t>9月12日（</w:t>
      </w:r>
      <w:r>
        <w:rPr>
          <w:rFonts w:asciiTheme="minorEastAsia" w:hAnsiTheme="minorEastAsia"/>
          <w:sz w:val="24"/>
          <w:szCs w:val="24"/>
        </w:rPr>
        <w:t>曇</w:t>
      </w:r>
      <w:r w:rsidRPr="004D3DAD">
        <w:rPr>
          <w:rFonts w:asciiTheme="minorEastAsia" w:hAnsiTheme="minorEastAsia"/>
          <w:sz w:val="24"/>
          <w:szCs w:val="24"/>
        </w:rPr>
        <w:t>）</w:t>
      </w:r>
      <w:r w:rsidRPr="004D3DAD">
        <w:rPr>
          <w:rFonts w:asciiTheme="minorEastAsia" w:hAnsiTheme="minorEastAsia" w:hint="eastAsia"/>
          <w:sz w:val="24"/>
          <w:szCs w:val="24"/>
        </w:rPr>
        <w:t xml:space="preserve">垂井駅7時32分発　</w:t>
      </w:r>
      <w:r w:rsidR="00F53440">
        <w:rPr>
          <w:rFonts w:asciiTheme="minorEastAsia" w:hAnsiTheme="minorEastAsia" w:hint="eastAsia"/>
          <w:sz w:val="24"/>
          <w:szCs w:val="24"/>
        </w:rPr>
        <w:t>→</w:t>
      </w:r>
      <w:r w:rsidRPr="004D3DAD">
        <w:rPr>
          <w:rFonts w:asciiTheme="minorEastAsia" w:hAnsiTheme="minorEastAsia" w:hint="eastAsia"/>
          <w:sz w:val="24"/>
          <w:szCs w:val="24"/>
        </w:rPr>
        <w:t>名古屋8時24分着　8時43分発ひかり640号乗車</w:t>
      </w:r>
      <w:r w:rsidR="00F53440">
        <w:rPr>
          <w:rFonts w:asciiTheme="minorEastAsia" w:hAnsiTheme="minorEastAsia" w:hint="eastAsia"/>
          <w:sz w:val="24"/>
          <w:szCs w:val="24"/>
        </w:rPr>
        <w:t>→</w:t>
      </w:r>
    </w:p>
    <w:p w:rsidR="004D3DAD" w:rsidRDefault="004D3DAD" w:rsidP="004D3DAD">
      <w:pPr>
        <w:rPr>
          <w:rFonts w:asciiTheme="minorEastAsia" w:hAnsiTheme="minorEastAsia"/>
          <w:sz w:val="24"/>
          <w:szCs w:val="24"/>
        </w:rPr>
      </w:pPr>
      <w:r w:rsidRPr="004D3DAD">
        <w:rPr>
          <w:rFonts w:asciiTheme="minorEastAsia" w:hAnsiTheme="minorEastAsia" w:hint="eastAsia"/>
          <w:sz w:val="24"/>
          <w:szCs w:val="24"/>
        </w:rPr>
        <w:t>三島駅　9時57分着　10時15分三島駅バス乗り場5番線　元箱根行き乗車</w:t>
      </w:r>
      <w:r w:rsidR="00F53440">
        <w:rPr>
          <w:rFonts w:asciiTheme="minorEastAsia" w:hAnsiTheme="minorEastAsia" w:hint="eastAsia"/>
          <w:sz w:val="24"/>
          <w:szCs w:val="24"/>
        </w:rPr>
        <w:t>→</w:t>
      </w:r>
      <w:r w:rsidRPr="004D3DAD">
        <w:rPr>
          <w:rFonts w:asciiTheme="minorEastAsia" w:hAnsiTheme="minorEastAsia" w:hint="eastAsia"/>
          <w:sz w:val="24"/>
          <w:szCs w:val="24"/>
        </w:rPr>
        <w:t xml:space="preserve">　山中城跡前</w:t>
      </w:r>
      <w:r>
        <w:rPr>
          <w:rFonts w:asciiTheme="minorEastAsia" w:hAnsiTheme="minorEastAsia" w:hint="eastAsia"/>
          <w:sz w:val="24"/>
          <w:szCs w:val="24"/>
        </w:rPr>
        <w:t>10時50分</w:t>
      </w:r>
      <w:r w:rsidRPr="004D3DAD">
        <w:rPr>
          <w:rFonts w:asciiTheme="minorEastAsia" w:hAnsiTheme="minorEastAsia" w:hint="eastAsia"/>
          <w:sz w:val="24"/>
          <w:szCs w:val="24"/>
        </w:rPr>
        <w:t xml:space="preserve">下車　</w:t>
      </w:r>
      <w:r>
        <w:rPr>
          <w:rFonts w:asciiTheme="minorEastAsia" w:hAnsiTheme="minorEastAsia" w:hint="eastAsia"/>
          <w:sz w:val="24"/>
          <w:szCs w:val="24"/>
        </w:rPr>
        <w:t xml:space="preserve">山中城案内所で御城印を購入　</w:t>
      </w:r>
      <w:r w:rsidRPr="004D3DAD">
        <w:rPr>
          <w:rFonts w:asciiTheme="minorEastAsia" w:hAnsiTheme="minorEastAsia" w:hint="eastAsia"/>
          <w:sz w:val="24"/>
          <w:szCs w:val="24"/>
        </w:rPr>
        <w:t>山中城跡</w:t>
      </w:r>
      <w:r>
        <w:rPr>
          <w:rFonts w:asciiTheme="minorEastAsia" w:hAnsiTheme="minorEastAsia" w:hint="eastAsia"/>
          <w:sz w:val="24"/>
          <w:szCs w:val="24"/>
        </w:rPr>
        <w:t>の</w:t>
      </w:r>
      <w:r w:rsidRPr="004D3DAD">
        <w:rPr>
          <w:rFonts w:asciiTheme="minorEastAsia" w:hAnsiTheme="minorEastAsia" w:hint="eastAsia"/>
          <w:sz w:val="24"/>
          <w:szCs w:val="24"/>
        </w:rPr>
        <w:t>散策</w:t>
      </w:r>
      <w:r>
        <w:rPr>
          <w:rFonts w:asciiTheme="minorEastAsia" w:hAnsiTheme="minorEastAsia" w:hint="eastAsia"/>
          <w:sz w:val="24"/>
          <w:szCs w:val="24"/>
        </w:rPr>
        <w:t>(11時から12時10分・</w:t>
      </w:r>
      <w:r w:rsidR="00F53440">
        <w:rPr>
          <w:rFonts w:asciiTheme="minorEastAsia" w:hAnsiTheme="minorEastAsia" w:hint="eastAsia"/>
          <w:sz w:val="24"/>
          <w:szCs w:val="24"/>
        </w:rPr>
        <w:t>散策は私だけ</w:t>
      </w:r>
      <w:r>
        <w:rPr>
          <w:rFonts w:asciiTheme="minorEastAsia" w:hAnsiTheme="minorEastAsia" w:hint="eastAsia"/>
          <w:sz w:val="24"/>
          <w:szCs w:val="24"/>
        </w:rPr>
        <w:t>)</w:t>
      </w:r>
      <w:r w:rsidRPr="004D3DAD">
        <w:rPr>
          <w:rFonts w:asciiTheme="minorEastAsia" w:hAnsiTheme="minorEastAsia" w:hint="eastAsia"/>
          <w:sz w:val="24"/>
          <w:szCs w:val="24"/>
        </w:rPr>
        <w:t xml:space="preserve">　</w:t>
      </w:r>
    </w:p>
    <w:p w:rsidR="006B4A4E" w:rsidRDefault="004D3DAD" w:rsidP="004D3DAD">
      <w:pPr>
        <w:rPr>
          <w:rFonts w:asciiTheme="minorEastAsia" w:hAnsiTheme="minorEastAsia"/>
          <w:sz w:val="24"/>
          <w:szCs w:val="24"/>
        </w:rPr>
      </w:pPr>
      <w:r>
        <w:rPr>
          <w:rFonts w:asciiTheme="minorEastAsia" w:hAnsiTheme="minorEastAsia" w:hint="eastAsia"/>
          <w:sz w:val="24"/>
          <w:szCs w:val="24"/>
        </w:rPr>
        <w:t>山中城案内所の売店で昼食（ざるそば）</w:t>
      </w:r>
      <w:r w:rsidRPr="004D3DAD">
        <w:rPr>
          <w:rFonts w:asciiTheme="minorEastAsia" w:hAnsiTheme="minorEastAsia" w:hint="eastAsia"/>
          <w:sz w:val="24"/>
          <w:szCs w:val="24"/>
        </w:rPr>
        <w:t>12時40分発</w:t>
      </w:r>
      <w:r w:rsidR="009403B8">
        <w:rPr>
          <w:rFonts w:asciiTheme="minorEastAsia" w:hAnsiTheme="minorEastAsia" w:hint="eastAsia"/>
          <w:sz w:val="24"/>
          <w:szCs w:val="24"/>
        </w:rPr>
        <w:t>（遅延10分）</w:t>
      </w:r>
      <w:r w:rsidRPr="004D3DAD">
        <w:rPr>
          <w:rFonts w:asciiTheme="minorEastAsia" w:hAnsiTheme="minorEastAsia" w:hint="eastAsia"/>
          <w:sz w:val="24"/>
          <w:szCs w:val="24"/>
        </w:rPr>
        <w:t>バス乗車</w:t>
      </w:r>
      <w:r w:rsidR="00F53440">
        <w:rPr>
          <w:rFonts w:asciiTheme="minorEastAsia" w:hAnsiTheme="minorEastAsia" w:hint="eastAsia"/>
          <w:sz w:val="24"/>
          <w:szCs w:val="24"/>
        </w:rPr>
        <w:t>→</w:t>
      </w:r>
      <w:r w:rsidRPr="004D3DAD">
        <w:rPr>
          <w:rFonts w:asciiTheme="minorEastAsia" w:hAnsiTheme="minorEastAsia" w:hint="eastAsia"/>
          <w:sz w:val="24"/>
          <w:szCs w:val="24"/>
        </w:rPr>
        <w:t xml:space="preserve">　三島駅13時</w:t>
      </w:r>
      <w:r w:rsidR="009403B8">
        <w:rPr>
          <w:rFonts w:asciiTheme="minorEastAsia" w:hAnsiTheme="minorEastAsia" w:hint="eastAsia"/>
          <w:sz w:val="24"/>
          <w:szCs w:val="24"/>
        </w:rPr>
        <w:t>30</w:t>
      </w:r>
      <w:r w:rsidRPr="004D3DAD">
        <w:rPr>
          <w:rFonts w:asciiTheme="minorEastAsia" w:hAnsiTheme="minorEastAsia" w:hint="eastAsia"/>
          <w:sz w:val="24"/>
          <w:szCs w:val="24"/>
        </w:rPr>
        <w:t>分着</w:t>
      </w:r>
      <w:r w:rsidR="009403B8">
        <w:rPr>
          <w:rFonts w:asciiTheme="minorEastAsia" w:hAnsiTheme="minorEastAsia"/>
          <w:sz w:val="24"/>
          <w:szCs w:val="24"/>
        </w:rPr>
        <w:t xml:space="preserve">　</w:t>
      </w:r>
      <w:r w:rsidRPr="004D3DAD">
        <w:rPr>
          <w:rFonts w:asciiTheme="minorEastAsia" w:hAnsiTheme="minorEastAsia" w:hint="eastAsia"/>
          <w:sz w:val="24"/>
          <w:szCs w:val="24"/>
        </w:rPr>
        <w:t>13時</w:t>
      </w:r>
      <w:r w:rsidR="009403B8">
        <w:rPr>
          <w:rFonts w:asciiTheme="minorEastAsia" w:hAnsiTheme="minorEastAsia" w:hint="eastAsia"/>
          <w:sz w:val="24"/>
          <w:szCs w:val="24"/>
        </w:rPr>
        <w:t>58</w:t>
      </w:r>
      <w:r w:rsidRPr="004D3DAD">
        <w:rPr>
          <w:rFonts w:asciiTheme="minorEastAsia" w:hAnsiTheme="minorEastAsia" w:hint="eastAsia"/>
          <w:sz w:val="24"/>
          <w:szCs w:val="24"/>
        </w:rPr>
        <w:t>分発</w:t>
      </w:r>
      <w:r w:rsidR="009403B8">
        <w:rPr>
          <w:rFonts w:asciiTheme="minorEastAsia" w:hAnsiTheme="minorEastAsia" w:hint="eastAsia"/>
          <w:sz w:val="24"/>
          <w:szCs w:val="24"/>
        </w:rPr>
        <w:t>6番線東京行　ひかり506号</w:t>
      </w:r>
      <w:r w:rsidR="00F53440">
        <w:rPr>
          <w:rFonts w:asciiTheme="minorEastAsia" w:hAnsiTheme="minorEastAsia" w:hint="eastAsia"/>
          <w:sz w:val="24"/>
          <w:szCs w:val="24"/>
        </w:rPr>
        <w:t>→</w:t>
      </w:r>
      <w:r w:rsidR="009403B8">
        <w:rPr>
          <w:rFonts w:asciiTheme="minorEastAsia" w:hAnsiTheme="minorEastAsia" w:hint="eastAsia"/>
          <w:sz w:val="24"/>
          <w:szCs w:val="24"/>
        </w:rPr>
        <w:t xml:space="preserve">　新横浜駅</w:t>
      </w:r>
      <w:r w:rsidRPr="004D3DAD">
        <w:rPr>
          <w:rFonts w:asciiTheme="minorEastAsia" w:hAnsiTheme="minorEastAsia" w:hint="eastAsia"/>
          <w:sz w:val="24"/>
          <w:szCs w:val="24"/>
        </w:rPr>
        <w:t>14時</w:t>
      </w:r>
      <w:r w:rsidR="009403B8">
        <w:rPr>
          <w:rFonts w:asciiTheme="minorEastAsia" w:hAnsiTheme="minorEastAsia" w:hint="eastAsia"/>
          <w:sz w:val="24"/>
          <w:szCs w:val="24"/>
        </w:rPr>
        <w:t>24</w:t>
      </w:r>
      <w:r w:rsidRPr="004D3DAD">
        <w:rPr>
          <w:rFonts w:asciiTheme="minorEastAsia" w:hAnsiTheme="minorEastAsia" w:hint="eastAsia"/>
          <w:sz w:val="24"/>
          <w:szCs w:val="24"/>
        </w:rPr>
        <w:t>分着</w:t>
      </w:r>
      <w:r w:rsidR="00F53440">
        <w:rPr>
          <w:rFonts w:asciiTheme="minorEastAsia" w:hAnsiTheme="minorEastAsia" w:hint="eastAsia"/>
          <w:sz w:val="24"/>
          <w:szCs w:val="24"/>
        </w:rPr>
        <w:t>→</w:t>
      </w:r>
      <w:r w:rsidR="009403B8">
        <w:rPr>
          <w:rFonts w:asciiTheme="minorEastAsia" w:hAnsiTheme="minorEastAsia" w:hint="eastAsia"/>
          <w:sz w:val="24"/>
          <w:szCs w:val="24"/>
        </w:rPr>
        <w:t xml:space="preserve">　橋本行14時41分発</w:t>
      </w:r>
    </w:p>
    <w:p w:rsidR="001C73FD" w:rsidRDefault="006B4A4E" w:rsidP="004D3DAD">
      <w:pPr>
        <w:rPr>
          <w:rFonts w:asciiTheme="minorEastAsia" w:hAnsiTheme="minorEastAsia"/>
          <w:sz w:val="24"/>
          <w:szCs w:val="24"/>
        </w:rPr>
      </w:pPr>
      <w:r>
        <w:rPr>
          <w:rFonts w:asciiTheme="minorEastAsia" w:hAnsiTheme="minorEastAsia" w:hint="eastAsia"/>
          <w:sz w:val="24"/>
          <w:szCs w:val="24"/>
        </w:rPr>
        <w:t>小机駅着14時43分着　徒歩15分程度　小机城公園・城跡（散策15時から15時40分）小机駅</w:t>
      </w:r>
      <w:r w:rsidR="004D3DAD" w:rsidRPr="004D3DAD">
        <w:rPr>
          <w:rFonts w:asciiTheme="minorEastAsia" w:hAnsiTheme="minorEastAsia" w:hint="eastAsia"/>
          <w:sz w:val="24"/>
          <w:szCs w:val="24"/>
        </w:rPr>
        <w:t xml:space="preserve">　</w:t>
      </w:r>
      <w:r>
        <w:rPr>
          <w:rFonts w:asciiTheme="minorEastAsia" w:hAnsiTheme="minorEastAsia" w:hint="eastAsia"/>
          <w:sz w:val="24"/>
          <w:szCs w:val="24"/>
        </w:rPr>
        <w:t xml:space="preserve">15時57分発乗車　</w:t>
      </w:r>
      <w:r w:rsidR="00F53440">
        <w:rPr>
          <w:rFonts w:asciiTheme="minorEastAsia" w:hAnsiTheme="minorEastAsia" w:hint="eastAsia"/>
          <w:sz w:val="24"/>
          <w:szCs w:val="24"/>
        </w:rPr>
        <w:t>→</w:t>
      </w:r>
      <w:r>
        <w:rPr>
          <w:rFonts w:asciiTheme="minorEastAsia" w:hAnsiTheme="minorEastAsia" w:hint="eastAsia"/>
          <w:sz w:val="24"/>
          <w:szCs w:val="24"/>
        </w:rPr>
        <w:t>横浜駅16時13分着2</w:t>
      </w:r>
      <w:r>
        <w:rPr>
          <w:rFonts w:asciiTheme="minorEastAsia" w:hAnsiTheme="minorEastAsia"/>
          <w:sz w:val="24"/>
          <w:szCs w:val="24"/>
        </w:rPr>
        <w:t>2分発東京上野ライン乗車</w:t>
      </w:r>
      <w:r w:rsidR="00F53440">
        <w:rPr>
          <w:rFonts w:asciiTheme="minorEastAsia" w:hAnsiTheme="minorEastAsia"/>
          <w:sz w:val="24"/>
          <w:szCs w:val="24"/>
        </w:rPr>
        <w:t>→</w:t>
      </w:r>
      <w:r>
        <w:rPr>
          <w:rFonts w:asciiTheme="minorEastAsia" w:hAnsiTheme="minorEastAsia"/>
          <w:sz w:val="24"/>
          <w:szCs w:val="24"/>
        </w:rPr>
        <w:t xml:space="preserve">　</w:t>
      </w:r>
      <w:r w:rsidR="004D3DAD" w:rsidRPr="004D3DAD">
        <w:rPr>
          <w:rFonts w:asciiTheme="minorEastAsia" w:hAnsiTheme="minorEastAsia" w:hint="eastAsia"/>
          <w:sz w:val="24"/>
          <w:szCs w:val="24"/>
        </w:rPr>
        <w:t>上野駅</w:t>
      </w:r>
      <w:r>
        <w:rPr>
          <w:rFonts w:asciiTheme="minorEastAsia" w:hAnsiTheme="minorEastAsia" w:hint="eastAsia"/>
          <w:sz w:val="24"/>
          <w:szCs w:val="24"/>
        </w:rPr>
        <w:t>16</w:t>
      </w:r>
      <w:r w:rsidR="004D3DAD" w:rsidRPr="004D3DAD">
        <w:rPr>
          <w:rFonts w:asciiTheme="minorEastAsia" w:hAnsiTheme="minorEastAsia" w:hint="eastAsia"/>
          <w:sz w:val="24"/>
          <w:szCs w:val="24"/>
        </w:rPr>
        <w:t>時</w:t>
      </w:r>
      <w:r>
        <w:rPr>
          <w:rFonts w:asciiTheme="minorEastAsia" w:hAnsiTheme="minorEastAsia" w:hint="eastAsia"/>
          <w:sz w:val="24"/>
          <w:szCs w:val="24"/>
        </w:rPr>
        <w:t>54</w:t>
      </w:r>
      <w:r w:rsidR="004D3DAD" w:rsidRPr="004D3DAD">
        <w:rPr>
          <w:rFonts w:asciiTheme="minorEastAsia" w:hAnsiTheme="minorEastAsia" w:hint="eastAsia"/>
          <w:sz w:val="24"/>
          <w:szCs w:val="24"/>
        </w:rPr>
        <w:t xml:space="preserve">分着　</w:t>
      </w:r>
      <w:r>
        <w:rPr>
          <w:rFonts w:asciiTheme="minorEastAsia" w:hAnsiTheme="minorEastAsia" w:hint="eastAsia"/>
          <w:sz w:val="24"/>
          <w:szCs w:val="24"/>
        </w:rPr>
        <w:t>上野駅近くを散策</w:t>
      </w:r>
      <w:r>
        <w:rPr>
          <w:rFonts w:asciiTheme="minorEastAsia" w:hAnsiTheme="minorEastAsia"/>
          <w:sz w:val="24"/>
          <w:szCs w:val="24"/>
        </w:rPr>
        <w:t xml:space="preserve">　</w:t>
      </w:r>
      <w:r w:rsidR="004D3DAD" w:rsidRPr="004D3DAD">
        <w:rPr>
          <w:rFonts w:asciiTheme="minorEastAsia" w:hAnsiTheme="minorEastAsia" w:hint="eastAsia"/>
          <w:sz w:val="24"/>
          <w:szCs w:val="24"/>
        </w:rPr>
        <w:t>アパホテル上野駅北</w:t>
      </w:r>
      <w:r>
        <w:rPr>
          <w:rFonts w:asciiTheme="minorEastAsia" w:hAnsiTheme="minorEastAsia" w:hint="eastAsia"/>
          <w:sz w:val="24"/>
          <w:szCs w:val="24"/>
        </w:rPr>
        <w:t xml:space="preserve">18時チェックイン　</w:t>
      </w:r>
    </w:p>
    <w:p w:rsidR="00F53440" w:rsidRDefault="001C73FD" w:rsidP="004D3DAD">
      <w:pPr>
        <w:rPr>
          <w:rFonts w:asciiTheme="minorEastAsia" w:hAnsiTheme="minorEastAsia"/>
          <w:color w:val="333333"/>
          <w:sz w:val="24"/>
          <w:szCs w:val="24"/>
          <w:shd w:val="clear" w:color="auto" w:fill="FFFFFF"/>
        </w:rPr>
      </w:pPr>
      <w:r>
        <w:rPr>
          <w:rFonts w:asciiTheme="minorEastAsia" w:hAnsiTheme="minorEastAsia"/>
          <w:sz w:val="24"/>
          <w:szCs w:val="24"/>
        </w:rPr>
        <w:t xml:space="preserve">9月13日（曇・朝方4時過ぎまで雨）　これからの3城は専属のガイド付き　</w:t>
      </w:r>
      <w:r w:rsidRPr="001C73FD">
        <w:rPr>
          <w:rFonts w:asciiTheme="minorEastAsia" w:hAnsiTheme="minorEastAsia" w:hint="eastAsia"/>
          <w:color w:val="333333"/>
          <w:sz w:val="24"/>
          <w:szCs w:val="24"/>
          <w:shd w:val="clear" w:color="auto" w:fill="FFFFFF"/>
        </w:rPr>
        <w:t>上野(8:00発)-</w:t>
      </w:r>
      <w:r w:rsidRPr="001C73FD">
        <w:rPr>
          <w:rFonts w:asciiTheme="minorEastAsia" w:hAnsiTheme="minorEastAsia"/>
          <w:noProof/>
          <w:sz w:val="24"/>
          <w:szCs w:val="24"/>
        </w:rPr>
        <w:drawing>
          <wp:inline distT="0" distB="0" distL="0" distR="0" wp14:anchorId="3E3642E7" wp14:editId="71662649">
            <wp:extent cx="285750" cy="171450"/>
            <wp:effectExtent l="0" t="0" r="0" b="0"/>
            <wp:docPr id="5" name="図 5" descr="https://tour.club-t.com/img/gaiji/g_bu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our.club-t.com/img/gaiji/g_bus.gif"/>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85750" cy="171450"/>
                    </a:xfrm>
                    <a:prstGeom prst="rect">
                      <a:avLst/>
                    </a:prstGeom>
                    <a:noFill/>
                    <a:ln>
                      <a:noFill/>
                    </a:ln>
                  </pic:spPr>
                </pic:pic>
              </a:graphicData>
            </a:graphic>
          </wp:inline>
        </w:drawing>
      </w:r>
      <w:r w:rsidRPr="001C73FD">
        <w:rPr>
          <w:rFonts w:asciiTheme="minorEastAsia" w:hAnsiTheme="minorEastAsia" w:hint="eastAsia"/>
          <w:color w:val="333333"/>
          <w:sz w:val="24"/>
          <w:szCs w:val="24"/>
          <w:shd w:val="clear" w:color="auto" w:fill="FFFFFF"/>
        </w:rPr>
        <w:t>-本佐倉城跡</w:t>
      </w:r>
      <w:r>
        <w:rPr>
          <w:rFonts w:asciiTheme="minorEastAsia" w:hAnsiTheme="minorEastAsia" w:hint="eastAsia"/>
          <w:color w:val="333333"/>
          <w:sz w:val="24"/>
          <w:szCs w:val="24"/>
          <w:shd w:val="clear" w:color="auto" w:fill="FFFFFF"/>
        </w:rPr>
        <w:t>9時30分着</w:t>
      </w:r>
      <w:r w:rsidRPr="001C73FD">
        <w:rPr>
          <w:rFonts w:asciiTheme="minorEastAsia" w:hAnsiTheme="minorEastAsia" w:hint="eastAsia"/>
          <w:color w:val="333333"/>
          <w:sz w:val="24"/>
          <w:szCs w:val="24"/>
          <w:shd w:val="clear" w:color="auto" w:fill="FFFFFF"/>
        </w:rPr>
        <w:t>（千葉氏後期の本拠地となった城）</w:t>
      </w:r>
      <w:r>
        <w:rPr>
          <w:rFonts w:asciiTheme="minorEastAsia" w:hAnsiTheme="minorEastAsia" w:hint="eastAsia"/>
          <w:color w:val="333333"/>
          <w:sz w:val="24"/>
          <w:szCs w:val="24"/>
          <w:shd w:val="clear" w:color="auto" w:fill="FFFFFF"/>
        </w:rPr>
        <w:t>10時40分出発</w:t>
      </w:r>
      <w:r w:rsidRPr="001C73FD">
        <w:rPr>
          <w:rFonts w:asciiTheme="minorEastAsia" w:hAnsiTheme="minorEastAsia" w:hint="eastAsia"/>
          <w:color w:val="333333"/>
          <w:sz w:val="24"/>
          <w:szCs w:val="24"/>
          <w:shd w:val="clear" w:color="auto" w:fill="FFFFFF"/>
        </w:rPr>
        <w:t>-</w:t>
      </w:r>
      <w:r w:rsidRPr="001C73FD">
        <w:rPr>
          <w:rFonts w:asciiTheme="minorEastAsia" w:hAnsiTheme="minorEastAsia"/>
          <w:noProof/>
          <w:sz w:val="24"/>
          <w:szCs w:val="24"/>
        </w:rPr>
        <w:drawing>
          <wp:inline distT="0" distB="0" distL="0" distR="0" wp14:anchorId="42B163AC" wp14:editId="28008606">
            <wp:extent cx="285750" cy="171450"/>
            <wp:effectExtent l="0" t="0" r="0" b="0"/>
            <wp:docPr id="6" name="図 6" descr="https://tour.club-t.com/img/gaiji/g_bu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tour.club-t.com/img/gaiji/g_bus.gif"/>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85750" cy="171450"/>
                    </a:xfrm>
                    <a:prstGeom prst="rect">
                      <a:avLst/>
                    </a:prstGeom>
                    <a:noFill/>
                    <a:ln>
                      <a:noFill/>
                    </a:ln>
                  </pic:spPr>
                </pic:pic>
              </a:graphicData>
            </a:graphic>
          </wp:inline>
        </w:drawing>
      </w:r>
      <w:r w:rsidRPr="001C73FD">
        <w:rPr>
          <w:rFonts w:asciiTheme="minorEastAsia" w:hAnsiTheme="minorEastAsia" w:hint="eastAsia"/>
          <w:color w:val="333333"/>
          <w:sz w:val="24"/>
          <w:szCs w:val="24"/>
          <w:shd w:val="clear" w:color="auto" w:fill="FFFFFF"/>
        </w:rPr>
        <w:t>-佐倉城</w:t>
      </w:r>
      <w:r>
        <w:rPr>
          <w:rFonts w:asciiTheme="minorEastAsia" w:hAnsiTheme="minorEastAsia" w:hint="eastAsia"/>
          <w:color w:val="333333"/>
          <w:sz w:val="24"/>
          <w:szCs w:val="24"/>
          <w:shd w:val="clear" w:color="auto" w:fill="FFFFFF"/>
        </w:rPr>
        <w:t>跡11時10分着</w:t>
      </w:r>
      <w:r w:rsidRPr="001C73FD">
        <w:rPr>
          <w:rFonts w:asciiTheme="minorEastAsia" w:hAnsiTheme="minorEastAsia" w:hint="eastAsia"/>
          <w:color w:val="333333"/>
          <w:sz w:val="24"/>
          <w:szCs w:val="24"/>
          <w:shd w:val="clear" w:color="auto" w:fill="FFFFFF"/>
        </w:rPr>
        <w:t>（巨大な角馬出と空堀は必見）</w:t>
      </w:r>
      <w:r>
        <w:rPr>
          <w:rFonts w:asciiTheme="minorEastAsia" w:hAnsiTheme="minorEastAsia" w:hint="eastAsia"/>
          <w:color w:val="333333"/>
          <w:sz w:val="24"/>
          <w:szCs w:val="24"/>
          <w:shd w:val="clear" w:color="auto" w:fill="FFFFFF"/>
        </w:rPr>
        <w:t>12時40分出発</w:t>
      </w:r>
      <w:r w:rsidRPr="001C73FD">
        <w:rPr>
          <w:rFonts w:asciiTheme="minorEastAsia" w:hAnsiTheme="minorEastAsia" w:hint="eastAsia"/>
          <w:color w:val="333333"/>
          <w:sz w:val="24"/>
          <w:szCs w:val="24"/>
          <w:shd w:val="clear" w:color="auto" w:fill="FFFFFF"/>
        </w:rPr>
        <w:t>-</w:t>
      </w:r>
      <w:r w:rsidRPr="001C73FD">
        <w:rPr>
          <w:rFonts w:asciiTheme="minorEastAsia" w:hAnsiTheme="minorEastAsia"/>
          <w:noProof/>
          <w:sz w:val="24"/>
          <w:szCs w:val="24"/>
        </w:rPr>
        <w:drawing>
          <wp:inline distT="0" distB="0" distL="0" distR="0" wp14:anchorId="2A498977" wp14:editId="267BA7A7">
            <wp:extent cx="285750" cy="171450"/>
            <wp:effectExtent l="0" t="0" r="0" b="0"/>
            <wp:docPr id="7" name="図 7" descr="https://tour.club-t.com/img/gaiji/g_bu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our.club-t.com/img/gaiji/g_bus.gif"/>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85750" cy="171450"/>
                    </a:xfrm>
                    <a:prstGeom prst="rect">
                      <a:avLst/>
                    </a:prstGeom>
                    <a:noFill/>
                    <a:ln>
                      <a:noFill/>
                    </a:ln>
                  </pic:spPr>
                </pic:pic>
              </a:graphicData>
            </a:graphic>
          </wp:inline>
        </w:drawing>
      </w:r>
      <w:r w:rsidRPr="001C73FD">
        <w:rPr>
          <w:rFonts w:asciiTheme="minorEastAsia" w:hAnsiTheme="minorEastAsia" w:hint="eastAsia"/>
          <w:color w:val="333333"/>
          <w:sz w:val="24"/>
          <w:szCs w:val="24"/>
          <w:shd w:val="clear" w:color="auto" w:fill="FFFFFF"/>
        </w:rPr>
        <w:t>-</w:t>
      </w:r>
      <w:r>
        <w:rPr>
          <w:rFonts w:asciiTheme="minorEastAsia" w:hAnsiTheme="minorEastAsia" w:hint="eastAsia"/>
          <w:color w:val="333333"/>
          <w:sz w:val="24"/>
          <w:szCs w:val="24"/>
          <w:shd w:val="clear" w:color="auto" w:fill="FFFFFF"/>
        </w:rPr>
        <w:t>＜昼食はバスの中でお弁当＞大多喜城14時50分着（</w:t>
      </w:r>
      <w:r w:rsidR="00F53440">
        <w:rPr>
          <w:rFonts w:asciiTheme="minorEastAsia" w:hAnsiTheme="minorEastAsia" w:hint="eastAsia"/>
          <w:color w:val="333333"/>
          <w:sz w:val="24"/>
          <w:szCs w:val="24"/>
          <w:shd w:val="clear" w:color="auto" w:fill="FFFFFF"/>
        </w:rPr>
        <w:t>天守閣は工事の為入館できず）16時出発</w:t>
      </w:r>
      <w:r w:rsidRPr="001C73FD">
        <w:rPr>
          <w:rFonts w:asciiTheme="minorEastAsia" w:hAnsiTheme="minorEastAsia" w:hint="eastAsia"/>
          <w:color w:val="333333"/>
          <w:sz w:val="24"/>
          <w:szCs w:val="24"/>
          <w:shd w:val="clear" w:color="auto" w:fill="FFFFFF"/>
        </w:rPr>
        <w:t>-</w:t>
      </w:r>
      <w:r w:rsidRPr="001C73FD">
        <w:rPr>
          <w:rFonts w:asciiTheme="minorEastAsia" w:hAnsiTheme="minorEastAsia"/>
          <w:noProof/>
          <w:sz w:val="24"/>
          <w:szCs w:val="24"/>
        </w:rPr>
        <w:drawing>
          <wp:inline distT="0" distB="0" distL="0" distR="0" wp14:anchorId="622B54BF" wp14:editId="681662C6">
            <wp:extent cx="285750" cy="171450"/>
            <wp:effectExtent l="0" t="0" r="0" b="0"/>
            <wp:docPr id="8" name="図 8" descr="https://tour.club-t.com/img/gaiji/g_bu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tour.club-t.com/img/gaiji/g_bus.gif"/>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85750" cy="171450"/>
                    </a:xfrm>
                    <a:prstGeom prst="rect">
                      <a:avLst/>
                    </a:prstGeom>
                    <a:noFill/>
                    <a:ln>
                      <a:noFill/>
                    </a:ln>
                  </pic:spPr>
                </pic:pic>
              </a:graphicData>
            </a:graphic>
          </wp:inline>
        </w:drawing>
      </w:r>
      <w:r w:rsidRPr="001C73FD">
        <w:rPr>
          <w:rFonts w:asciiTheme="minorEastAsia" w:hAnsiTheme="minorEastAsia" w:hint="eastAsia"/>
          <w:color w:val="333333"/>
          <w:sz w:val="24"/>
          <w:szCs w:val="24"/>
          <w:shd w:val="clear" w:color="auto" w:fill="FFFFFF"/>
        </w:rPr>
        <w:t>-</w:t>
      </w:r>
      <w:r w:rsidR="00F53440">
        <w:rPr>
          <w:rFonts w:asciiTheme="minorEastAsia" w:hAnsiTheme="minorEastAsia" w:hint="eastAsia"/>
          <w:color w:val="333333"/>
          <w:sz w:val="24"/>
          <w:szCs w:val="24"/>
          <w:shd w:val="clear" w:color="auto" w:fill="FFFFFF"/>
        </w:rPr>
        <w:t>&lt;アクアライン経由＞</w:t>
      </w:r>
      <w:r w:rsidRPr="001C73FD">
        <w:rPr>
          <w:rFonts w:asciiTheme="minorEastAsia" w:hAnsiTheme="minorEastAsia" w:hint="eastAsia"/>
          <w:color w:val="333333"/>
          <w:sz w:val="24"/>
          <w:szCs w:val="24"/>
          <w:shd w:val="clear" w:color="auto" w:fill="FFFFFF"/>
        </w:rPr>
        <w:t>上野</w:t>
      </w:r>
      <w:r w:rsidR="00F53440">
        <w:rPr>
          <w:rFonts w:asciiTheme="minorEastAsia" w:hAnsiTheme="minorEastAsia" w:hint="eastAsia"/>
          <w:color w:val="333333"/>
          <w:sz w:val="24"/>
          <w:szCs w:val="24"/>
          <w:shd w:val="clear" w:color="auto" w:fill="FFFFFF"/>
        </w:rPr>
        <w:t>(18:1</w:t>
      </w:r>
      <w:r w:rsidRPr="001C73FD">
        <w:rPr>
          <w:rFonts w:asciiTheme="minorEastAsia" w:hAnsiTheme="minorEastAsia" w:hint="eastAsia"/>
          <w:color w:val="333333"/>
          <w:sz w:val="24"/>
          <w:szCs w:val="24"/>
          <w:shd w:val="clear" w:color="auto" w:fill="FFFFFF"/>
        </w:rPr>
        <w:t>0</w:t>
      </w:r>
      <w:r w:rsidR="00F53440">
        <w:rPr>
          <w:rFonts w:asciiTheme="minorEastAsia" w:hAnsiTheme="minorEastAsia" w:hint="eastAsia"/>
          <w:color w:val="333333"/>
          <w:sz w:val="24"/>
          <w:szCs w:val="24"/>
          <w:shd w:val="clear" w:color="auto" w:fill="FFFFFF"/>
        </w:rPr>
        <w:t>着</w:t>
      </w:r>
      <w:r w:rsidRPr="001C73FD">
        <w:rPr>
          <w:rFonts w:asciiTheme="minorEastAsia" w:hAnsiTheme="minorEastAsia" w:hint="eastAsia"/>
          <w:color w:val="333333"/>
          <w:sz w:val="24"/>
          <w:szCs w:val="24"/>
          <w:shd w:val="clear" w:color="auto" w:fill="FFFFFF"/>
        </w:rPr>
        <w:t>)</w:t>
      </w:r>
    </w:p>
    <w:p w:rsidR="00A35DA9" w:rsidRDefault="00F53440" w:rsidP="004D3DAD">
      <w:pPr>
        <w:rPr>
          <w:rFonts w:asciiTheme="minorEastAsia" w:hAnsiTheme="minorEastAsia"/>
          <w:color w:val="333333"/>
          <w:sz w:val="24"/>
          <w:szCs w:val="24"/>
          <w:shd w:val="clear" w:color="auto" w:fill="FFFFFF"/>
        </w:rPr>
      </w:pPr>
      <w:r>
        <w:rPr>
          <w:rFonts w:asciiTheme="minorEastAsia" w:hAnsiTheme="minorEastAsia" w:hint="eastAsia"/>
          <w:color w:val="333333"/>
          <w:sz w:val="24"/>
          <w:szCs w:val="24"/>
          <w:shd w:val="clear" w:color="auto" w:fill="FFFFFF"/>
        </w:rPr>
        <w:t>上野駅発18時15分発</w:t>
      </w:r>
      <w:r w:rsidRPr="00F53440">
        <w:rPr>
          <w:rFonts w:asciiTheme="minorEastAsia" w:hAnsiTheme="minorEastAsia" w:hint="eastAsia"/>
          <w:color w:val="333333"/>
          <w:sz w:val="24"/>
          <w:szCs w:val="24"/>
          <w:shd w:val="clear" w:color="auto" w:fill="FFFFFF"/>
        </w:rPr>
        <w:t>国府津行</w:t>
      </w:r>
      <w:r>
        <w:rPr>
          <w:rFonts w:asciiTheme="minorEastAsia" w:hAnsiTheme="minorEastAsia" w:hint="eastAsia"/>
          <w:color w:val="333333"/>
          <w:sz w:val="24"/>
          <w:szCs w:val="24"/>
          <w:shd w:val="clear" w:color="auto" w:fill="FFFFFF"/>
        </w:rPr>
        <w:t>（遅延5分程度）→18時25分東京駅着→</w:t>
      </w:r>
      <w:r w:rsidR="00C375AA">
        <w:rPr>
          <w:rFonts w:asciiTheme="minorEastAsia" w:hAnsiTheme="minorEastAsia" w:hint="eastAsia"/>
          <w:color w:val="333333"/>
          <w:sz w:val="24"/>
          <w:szCs w:val="24"/>
          <w:shd w:val="clear" w:color="auto" w:fill="FFFFFF"/>
        </w:rPr>
        <w:t>18時39分発新幹線新大阪行乗車→名古屋駅20時16分下車　20時30発米原行乗車→垂井21時11分着</w:t>
      </w:r>
    </w:p>
    <w:p w:rsidR="00C375AA" w:rsidRPr="00C375AA" w:rsidRDefault="0068011F" w:rsidP="004D3DAD">
      <w:pPr>
        <w:rPr>
          <w:rFonts w:asciiTheme="minorEastAsia" w:hAnsiTheme="minorEastAsia"/>
          <w:b/>
          <w:color w:val="0070C0"/>
          <w:sz w:val="28"/>
          <w:szCs w:val="28"/>
          <w:shd w:val="clear" w:color="auto" w:fill="FFFFFF"/>
        </w:rPr>
      </w:pPr>
      <w:r>
        <w:rPr>
          <w:rFonts w:asciiTheme="minorEastAsia" w:hAnsiTheme="minorEastAsia" w:hint="eastAsia"/>
          <w:noProof/>
          <w:sz w:val="24"/>
          <w:szCs w:val="24"/>
        </w:rPr>
        <w:drawing>
          <wp:anchor distT="0" distB="0" distL="114300" distR="114300" simplePos="0" relativeHeight="251664384" behindDoc="1" locked="0" layoutInCell="1" allowOverlap="1">
            <wp:simplePos x="0" y="0"/>
            <wp:positionH relativeFrom="column">
              <wp:posOffset>76200</wp:posOffset>
            </wp:positionH>
            <wp:positionV relativeFrom="paragraph">
              <wp:posOffset>75565</wp:posOffset>
            </wp:positionV>
            <wp:extent cx="1564640" cy="5800725"/>
            <wp:effectExtent l="0" t="0" r="0" b="9525"/>
            <wp:wrapTight wrapText="bothSides">
              <wp:wrapPolygon edited="0">
                <wp:start x="0" y="0"/>
                <wp:lineTo x="0" y="21565"/>
                <wp:lineTo x="21302" y="21565"/>
                <wp:lineTo x="21302" y="0"/>
                <wp:lineTo x="0" y="0"/>
              </wp:wrapPolygon>
            </wp:wrapTight>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564640" cy="5800725"/>
                    </a:xfrm>
                    <a:prstGeom prst="rect">
                      <a:avLst/>
                    </a:prstGeom>
                    <a:noFill/>
                    <a:ln>
                      <a:noFill/>
                    </a:ln>
                  </pic:spPr>
                </pic:pic>
              </a:graphicData>
            </a:graphic>
            <wp14:sizeRelH relativeFrom="page">
              <wp14:pctWidth>0</wp14:pctWidth>
            </wp14:sizeRelH>
            <wp14:sizeRelV relativeFrom="page">
              <wp14:pctHeight>0</wp14:pctHeight>
            </wp14:sizeRelV>
          </wp:anchor>
        </w:drawing>
      </w:r>
      <w:r w:rsidR="00C375AA" w:rsidRPr="00C375AA">
        <w:rPr>
          <w:rFonts w:asciiTheme="minorEastAsia" w:hAnsiTheme="minorEastAsia"/>
          <w:b/>
          <w:color w:val="0070C0"/>
          <w:sz w:val="28"/>
          <w:szCs w:val="28"/>
          <w:shd w:val="clear" w:color="auto" w:fill="FFFFFF"/>
        </w:rPr>
        <w:t>『１』山中城跡</w:t>
      </w:r>
      <w:r w:rsidR="00FC4600" w:rsidRPr="00FC4600">
        <w:rPr>
          <w:rFonts w:asciiTheme="minorEastAsia" w:hAnsiTheme="minorEastAsia" w:hint="eastAsia"/>
          <w:b/>
          <w:color w:val="0070C0"/>
          <w:sz w:val="28"/>
          <w:szCs w:val="28"/>
          <w:shd w:val="clear" w:color="auto" w:fill="FFFFFF"/>
        </w:rPr>
        <w:t>（国指定文化財「史跡」）</w:t>
      </w:r>
      <w:r w:rsidR="00C375AA" w:rsidRPr="00C375AA">
        <w:rPr>
          <w:rFonts w:asciiTheme="minorEastAsia" w:hAnsiTheme="minorEastAsia"/>
          <w:b/>
          <w:color w:val="0070C0"/>
          <w:sz w:val="28"/>
          <w:szCs w:val="28"/>
          <w:shd w:val="clear" w:color="auto" w:fill="FFFFFF"/>
        </w:rPr>
        <w:t xml:space="preserve">　</w:t>
      </w:r>
      <w:r w:rsidR="00E544C3">
        <w:rPr>
          <w:rFonts w:asciiTheme="minorEastAsia" w:hAnsiTheme="minorEastAsia"/>
          <w:b/>
          <w:color w:val="0070C0"/>
          <w:sz w:val="28"/>
          <w:szCs w:val="28"/>
          <w:shd w:val="clear" w:color="auto" w:fill="FFFFFF"/>
        </w:rPr>
        <w:t>＜三島市</w:t>
      </w:r>
      <w:r w:rsidR="00E544C3" w:rsidRPr="00E544C3">
        <w:rPr>
          <w:rFonts w:asciiTheme="minorEastAsia" w:hAnsiTheme="minorEastAsia" w:hint="eastAsia"/>
          <w:b/>
          <w:color w:val="0070C0"/>
          <w:sz w:val="28"/>
          <w:szCs w:val="28"/>
          <w:shd w:val="clear" w:color="auto" w:fill="FFFFFF"/>
        </w:rPr>
        <w:t>教育推進部文化財課</w:t>
      </w:r>
      <w:r w:rsidR="00E544C3">
        <w:rPr>
          <w:rFonts w:asciiTheme="minorEastAsia" w:hAnsiTheme="minorEastAsia" w:hint="eastAsia"/>
          <w:b/>
          <w:color w:val="0070C0"/>
          <w:sz w:val="28"/>
          <w:szCs w:val="28"/>
          <w:shd w:val="clear" w:color="auto" w:fill="FFFFFF"/>
        </w:rPr>
        <w:t>から引用＞</w:t>
      </w:r>
    </w:p>
    <w:p w:rsidR="00366F0D" w:rsidRPr="00366F0D" w:rsidRDefault="00B52EA8" w:rsidP="00E544C3">
      <w:pPr>
        <w:ind w:firstLine="240"/>
        <w:rPr>
          <w:rFonts w:asciiTheme="minorEastAsia" w:hAnsiTheme="minorEastAsia"/>
          <w:sz w:val="24"/>
          <w:szCs w:val="24"/>
        </w:rPr>
      </w:pPr>
      <w:r>
        <w:rPr>
          <w:rFonts w:asciiTheme="minorEastAsia" w:hAnsiTheme="minorEastAsia" w:hint="eastAsia"/>
          <w:noProof/>
          <w:sz w:val="24"/>
          <w:szCs w:val="24"/>
        </w:rPr>
        <w:drawing>
          <wp:anchor distT="0" distB="0" distL="114300" distR="114300" simplePos="0" relativeHeight="251672576" behindDoc="1" locked="0" layoutInCell="1" allowOverlap="1">
            <wp:simplePos x="0" y="0"/>
            <wp:positionH relativeFrom="column">
              <wp:posOffset>1752600</wp:posOffset>
            </wp:positionH>
            <wp:positionV relativeFrom="paragraph">
              <wp:posOffset>-855345</wp:posOffset>
            </wp:positionV>
            <wp:extent cx="2438400" cy="5819775"/>
            <wp:effectExtent l="0" t="0" r="0" b="9525"/>
            <wp:wrapTight wrapText="bothSides">
              <wp:wrapPolygon edited="0">
                <wp:start x="0" y="0"/>
                <wp:lineTo x="0" y="21565"/>
                <wp:lineTo x="21431" y="21565"/>
                <wp:lineTo x="21431" y="0"/>
                <wp:lineTo x="0" y="0"/>
              </wp:wrapPolygon>
            </wp:wrapTight>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38400" cy="5819775"/>
                    </a:xfrm>
                    <a:prstGeom prst="rect">
                      <a:avLst/>
                    </a:prstGeom>
                    <a:noFill/>
                    <a:ln>
                      <a:noFill/>
                    </a:ln>
                  </pic:spPr>
                </pic:pic>
              </a:graphicData>
            </a:graphic>
            <wp14:sizeRelH relativeFrom="page">
              <wp14:pctWidth>0</wp14:pctWidth>
            </wp14:sizeRelH>
            <wp14:sizeRelV relativeFrom="page">
              <wp14:pctHeight>0</wp14:pctHeight>
            </wp14:sizeRelV>
          </wp:anchor>
        </w:drawing>
      </w:r>
      <w:r w:rsidR="00366F0D" w:rsidRPr="00366F0D">
        <w:rPr>
          <w:rFonts w:asciiTheme="minorEastAsia" w:hAnsiTheme="minorEastAsia" w:hint="eastAsia"/>
          <w:sz w:val="24"/>
          <w:szCs w:val="24"/>
        </w:rPr>
        <w:t>山中城は、戦国時代末期の天文年間から永禄年間（1530～1560年頃）、小田原に本城をおいた後北条氏によって番城（城主を置かない城）として築城されました。山田川や来光川の源流に挟まれ、急峻な斜面に囲まれた自然の要害の地につくられた山城は、標高580メートル、城の範囲は東西500メートル、南北1,000メートルに及びます。</w:t>
      </w:r>
    </w:p>
    <w:p w:rsidR="00366F0D" w:rsidRDefault="00366F0D" w:rsidP="00E544C3">
      <w:pPr>
        <w:ind w:firstLine="240"/>
        <w:rPr>
          <w:rFonts w:asciiTheme="minorEastAsia" w:hAnsiTheme="minorEastAsia"/>
          <w:sz w:val="24"/>
          <w:szCs w:val="24"/>
        </w:rPr>
      </w:pPr>
      <w:r w:rsidRPr="00366F0D">
        <w:rPr>
          <w:rFonts w:asciiTheme="minorEastAsia" w:hAnsiTheme="minorEastAsia" w:hint="eastAsia"/>
          <w:sz w:val="24"/>
          <w:szCs w:val="24"/>
        </w:rPr>
        <w:t>山中城のある伊豆地方北部は、武田・今川領と国境を接しており、本城である小田原城にとって西方防御の要の地でありました。天正年間、全国制覇をめざす豊臣秀吉が小田原攻めに着手すると、山中城は韮山城、足柄城とともに最前線の軍事拠点として重要視され、堀や出丸などの大改修が行われま</w:t>
      </w:r>
      <w:r w:rsidRPr="00366F0D">
        <w:rPr>
          <w:rFonts w:asciiTheme="minorEastAsia" w:hAnsiTheme="minorEastAsia" w:hint="eastAsia"/>
          <w:sz w:val="24"/>
          <w:szCs w:val="24"/>
        </w:rPr>
        <w:lastRenderedPageBreak/>
        <w:t>した。天正18年（1590年）3月29日、6万7千の豊臣軍の総攻撃をうけ、4千の北条勢は必死に防戦しましたが、鉄砲と圧倒的兵力の前にわずか半日で落城したと伝えられています。豊臣方で一番槍を果たした渡辺勘兵衛の「渡辺水庵覚書」は、この戦闘がいかに凄まじいものであったかを物</w:t>
      </w:r>
      <w:r w:rsidR="00B52EA8">
        <w:rPr>
          <w:rFonts w:asciiTheme="minorEastAsia" w:hAnsiTheme="minorEastAsia" w:hint="eastAsia"/>
          <w:noProof/>
          <w:sz w:val="24"/>
          <w:szCs w:val="24"/>
        </w:rPr>
        <w:drawing>
          <wp:anchor distT="0" distB="0" distL="114300" distR="114300" simplePos="0" relativeHeight="251660288" behindDoc="1" locked="0" layoutInCell="1" allowOverlap="1" wp14:anchorId="3F57B4FC" wp14:editId="22C6FBFE">
            <wp:simplePos x="0" y="0"/>
            <wp:positionH relativeFrom="column">
              <wp:posOffset>-123825</wp:posOffset>
            </wp:positionH>
            <wp:positionV relativeFrom="paragraph">
              <wp:posOffset>800100</wp:posOffset>
            </wp:positionV>
            <wp:extent cx="4581525" cy="3583940"/>
            <wp:effectExtent l="0" t="0" r="9525" b="0"/>
            <wp:wrapTight wrapText="bothSides">
              <wp:wrapPolygon edited="0">
                <wp:start x="0" y="0"/>
                <wp:lineTo x="0" y="21470"/>
                <wp:lineTo x="21555" y="21470"/>
                <wp:lineTo x="21555" y="0"/>
                <wp:lineTo x="0" y="0"/>
              </wp:wrapPolygon>
            </wp:wrapTight>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81525" cy="35839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6F0D">
        <w:rPr>
          <w:rFonts w:asciiTheme="minorEastAsia" w:hAnsiTheme="minorEastAsia" w:hint="eastAsia"/>
          <w:sz w:val="24"/>
          <w:szCs w:val="24"/>
        </w:rPr>
        <w:t>語っています。</w:t>
      </w:r>
    </w:p>
    <w:p w:rsidR="00E544C3" w:rsidRPr="00366F0D" w:rsidRDefault="00E544C3" w:rsidP="00E544C3">
      <w:pPr>
        <w:ind w:firstLine="240"/>
        <w:rPr>
          <w:rFonts w:asciiTheme="minorEastAsia" w:hAnsiTheme="minorEastAsia"/>
          <w:sz w:val="24"/>
          <w:szCs w:val="24"/>
        </w:rPr>
      </w:pPr>
    </w:p>
    <w:p w:rsidR="00366F0D" w:rsidRPr="00366F0D" w:rsidRDefault="00B52EA8" w:rsidP="00366F0D">
      <w:pPr>
        <w:rPr>
          <w:rFonts w:asciiTheme="minorEastAsia" w:hAnsiTheme="minorEastAsia"/>
          <w:sz w:val="24"/>
          <w:szCs w:val="24"/>
        </w:rPr>
      </w:pPr>
      <w:r>
        <w:rPr>
          <w:rFonts w:asciiTheme="minorEastAsia" w:hAnsiTheme="minorEastAsia"/>
          <w:noProof/>
          <w:sz w:val="24"/>
          <w:szCs w:val="24"/>
        </w:rPr>
        <w:drawing>
          <wp:anchor distT="0" distB="0" distL="114300" distR="114300" simplePos="0" relativeHeight="251665408" behindDoc="1" locked="0" layoutInCell="1" allowOverlap="1">
            <wp:simplePos x="0" y="0"/>
            <wp:positionH relativeFrom="column">
              <wp:posOffset>-34925</wp:posOffset>
            </wp:positionH>
            <wp:positionV relativeFrom="paragraph">
              <wp:posOffset>3326130</wp:posOffset>
            </wp:positionV>
            <wp:extent cx="2673350" cy="4505325"/>
            <wp:effectExtent l="0" t="0" r="0" b="9525"/>
            <wp:wrapTight wrapText="bothSides">
              <wp:wrapPolygon edited="0">
                <wp:start x="0" y="0"/>
                <wp:lineTo x="0" y="21554"/>
                <wp:lineTo x="21395" y="21554"/>
                <wp:lineTo x="21395" y="0"/>
                <wp:lineTo x="0" y="0"/>
              </wp:wrapPolygon>
            </wp:wrapTight>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73350" cy="4505325"/>
                    </a:xfrm>
                    <a:prstGeom prst="rect">
                      <a:avLst/>
                    </a:prstGeom>
                    <a:noFill/>
                    <a:ln>
                      <a:noFill/>
                    </a:ln>
                  </pic:spPr>
                </pic:pic>
              </a:graphicData>
            </a:graphic>
            <wp14:sizeRelH relativeFrom="page">
              <wp14:pctWidth>0</wp14:pctWidth>
            </wp14:sizeRelH>
            <wp14:sizeRelV relativeFrom="page">
              <wp14:pctHeight>0</wp14:pctHeight>
            </wp14:sizeRelV>
          </wp:anchor>
        </w:drawing>
      </w:r>
      <w:r w:rsidR="00366F0D" w:rsidRPr="00366F0D">
        <w:rPr>
          <w:rFonts w:asciiTheme="minorEastAsia" w:hAnsiTheme="minorEastAsia" w:hint="eastAsia"/>
          <w:sz w:val="24"/>
          <w:szCs w:val="24"/>
        </w:rPr>
        <w:t>山中城跡1　 山中城は、後北条氏の築城技術を駆使して造られた城で、戦国時代末期の山城の様子が大変よく分かります。昭和9年（1934年）に国の指定史跡となり、三島市では、400年間埋もれていたこの山城の発掘調査を、昭和48年から開始しました。発掘調査によって、曲輪の周囲に巡らされた堀や土塁などの防御施設、堀の上に架かっていた木橋の跡や門柱跡などが明らかになりました。なかでも</w:t>
      </w:r>
      <w:r w:rsidR="00366F0D" w:rsidRPr="00E544C3">
        <w:rPr>
          <w:rFonts w:asciiTheme="minorEastAsia" w:hAnsiTheme="minorEastAsia" w:hint="eastAsia"/>
          <w:b/>
          <w:color w:val="0070C0"/>
          <w:sz w:val="28"/>
          <w:szCs w:val="28"/>
        </w:rPr>
        <w:t>「障子堀」</w:t>
      </w:r>
      <w:r w:rsidR="00366F0D" w:rsidRPr="00366F0D">
        <w:rPr>
          <w:rFonts w:asciiTheme="minorEastAsia" w:hAnsiTheme="minorEastAsia" w:hint="eastAsia"/>
          <w:sz w:val="24"/>
          <w:szCs w:val="24"/>
        </w:rPr>
        <w:t>や</w:t>
      </w:r>
      <w:r w:rsidR="00366F0D" w:rsidRPr="00E544C3">
        <w:rPr>
          <w:rFonts w:asciiTheme="minorEastAsia" w:hAnsiTheme="minorEastAsia" w:hint="eastAsia"/>
          <w:b/>
          <w:color w:val="0070C0"/>
          <w:sz w:val="24"/>
          <w:szCs w:val="24"/>
        </w:rPr>
        <w:t>「</w:t>
      </w:r>
      <w:r w:rsidR="00366F0D" w:rsidRPr="00E544C3">
        <w:rPr>
          <w:rFonts w:asciiTheme="minorEastAsia" w:hAnsiTheme="minorEastAsia" w:hint="eastAsia"/>
          <w:b/>
          <w:color w:val="0070C0"/>
          <w:sz w:val="28"/>
          <w:szCs w:val="28"/>
        </w:rPr>
        <w:t>畝堀</w:t>
      </w:r>
      <w:r w:rsidR="00366F0D" w:rsidRPr="00E544C3">
        <w:rPr>
          <w:rFonts w:asciiTheme="minorEastAsia" w:hAnsiTheme="minorEastAsia" w:hint="eastAsia"/>
          <w:b/>
          <w:color w:val="0070C0"/>
          <w:sz w:val="24"/>
          <w:szCs w:val="24"/>
        </w:rPr>
        <w:t>」</w:t>
      </w:r>
      <w:r w:rsidR="00366F0D" w:rsidRPr="00366F0D">
        <w:rPr>
          <w:rFonts w:asciiTheme="minorEastAsia" w:hAnsiTheme="minorEastAsia" w:hint="eastAsia"/>
          <w:sz w:val="24"/>
          <w:szCs w:val="24"/>
        </w:rPr>
        <w:t>は後北条氏の城に特徴的な堀の形で、堀の中に土手状の畝を掘り残して区画し、上から見ると障子や田畑の畝のように見えることからそう呼ばれています。現在は、型くずれ防止のために芝生が張られていますが、</w:t>
      </w:r>
    </w:p>
    <w:p w:rsidR="00B52EA8" w:rsidRDefault="00B52EA8" w:rsidP="00366F0D">
      <w:pPr>
        <w:rPr>
          <w:rFonts w:asciiTheme="minorEastAsia" w:hAnsiTheme="minorEastAsia"/>
          <w:sz w:val="24"/>
          <w:szCs w:val="24"/>
        </w:rPr>
      </w:pPr>
      <w:r>
        <w:rPr>
          <w:rFonts w:asciiTheme="minorEastAsia" w:hAnsiTheme="minorEastAsia"/>
          <w:noProof/>
          <w:sz w:val="24"/>
          <w:szCs w:val="24"/>
        </w:rPr>
        <w:drawing>
          <wp:anchor distT="0" distB="0" distL="114300" distR="114300" simplePos="0" relativeHeight="251666432" behindDoc="1" locked="0" layoutInCell="1" allowOverlap="1">
            <wp:simplePos x="0" y="0"/>
            <wp:positionH relativeFrom="column">
              <wp:posOffset>2822575</wp:posOffset>
            </wp:positionH>
            <wp:positionV relativeFrom="paragraph">
              <wp:posOffset>144780</wp:posOffset>
            </wp:positionV>
            <wp:extent cx="3432810" cy="3400425"/>
            <wp:effectExtent l="0" t="0" r="0" b="9525"/>
            <wp:wrapTight wrapText="bothSides">
              <wp:wrapPolygon edited="0">
                <wp:start x="0" y="0"/>
                <wp:lineTo x="0" y="21539"/>
                <wp:lineTo x="21456" y="21539"/>
                <wp:lineTo x="21456" y="0"/>
                <wp:lineTo x="0" y="0"/>
              </wp:wrapPolygon>
            </wp:wrapTight>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32810" cy="3400425"/>
                    </a:xfrm>
                    <a:prstGeom prst="rect">
                      <a:avLst/>
                    </a:prstGeom>
                    <a:noFill/>
                    <a:ln>
                      <a:noFill/>
                    </a:ln>
                  </pic:spPr>
                </pic:pic>
              </a:graphicData>
            </a:graphic>
            <wp14:sizeRelH relativeFrom="page">
              <wp14:pctWidth>0</wp14:pctWidth>
            </wp14:sizeRelH>
            <wp14:sizeRelV relativeFrom="page">
              <wp14:pctHeight>0</wp14:pctHeight>
            </wp14:sizeRelV>
          </wp:anchor>
        </w:drawing>
      </w:r>
      <w:r w:rsidR="0068011F">
        <w:rPr>
          <w:rFonts w:asciiTheme="minorEastAsia" w:hAnsiTheme="minorEastAsia"/>
          <w:sz w:val="24"/>
          <w:szCs w:val="24"/>
        </w:rPr>
        <w:t xml:space="preserve">　</w:t>
      </w:r>
    </w:p>
    <w:p w:rsidR="00366F0D" w:rsidRDefault="0068011F" w:rsidP="00366F0D">
      <w:pPr>
        <w:rPr>
          <w:rFonts w:asciiTheme="minorEastAsia" w:hAnsiTheme="minorEastAsia"/>
          <w:b/>
          <w:color w:val="0070C0"/>
          <w:sz w:val="28"/>
          <w:szCs w:val="28"/>
        </w:rPr>
      </w:pPr>
      <w:r w:rsidRPr="00E544C3">
        <w:rPr>
          <w:rFonts w:asciiTheme="minorEastAsia" w:hAnsiTheme="minorEastAsia" w:hint="eastAsia"/>
          <w:b/>
          <w:color w:val="0070C0"/>
          <w:sz w:val="24"/>
          <w:szCs w:val="24"/>
        </w:rPr>
        <w:t>「</w:t>
      </w:r>
      <w:r w:rsidRPr="00E544C3">
        <w:rPr>
          <w:rFonts w:asciiTheme="minorEastAsia" w:hAnsiTheme="minorEastAsia" w:hint="eastAsia"/>
          <w:b/>
          <w:color w:val="0070C0"/>
          <w:sz w:val="28"/>
          <w:szCs w:val="28"/>
        </w:rPr>
        <w:t>畝堀</w:t>
      </w:r>
      <w:r w:rsidRPr="00E544C3">
        <w:rPr>
          <w:rFonts w:asciiTheme="minorEastAsia" w:hAnsiTheme="minorEastAsia" w:hint="eastAsia"/>
          <w:b/>
          <w:color w:val="0070C0"/>
          <w:sz w:val="24"/>
          <w:szCs w:val="24"/>
        </w:rPr>
        <w:t>」</w:t>
      </w:r>
      <w:r w:rsidR="00EC6601">
        <w:rPr>
          <w:rFonts w:asciiTheme="minorEastAsia" w:hAnsiTheme="minorEastAsia" w:hint="eastAsia"/>
          <w:b/>
          <w:color w:val="0070C0"/>
          <w:sz w:val="24"/>
          <w:szCs w:val="24"/>
        </w:rPr>
        <w:t xml:space="preserve">　　　　　　　　　　　　　　　　　　　　</w:t>
      </w:r>
      <w:r w:rsidR="00EC6601" w:rsidRPr="00E544C3">
        <w:rPr>
          <w:rFonts w:asciiTheme="minorEastAsia" w:hAnsiTheme="minorEastAsia" w:hint="eastAsia"/>
          <w:b/>
          <w:color w:val="0070C0"/>
          <w:sz w:val="28"/>
          <w:szCs w:val="28"/>
        </w:rPr>
        <w:t>「障子堀」</w:t>
      </w:r>
    </w:p>
    <w:p w:rsidR="00366F0D" w:rsidRPr="00366F0D" w:rsidRDefault="00366F0D" w:rsidP="00366F0D">
      <w:pPr>
        <w:rPr>
          <w:rFonts w:asciiTheme="minorEastAsia" w:hAnsiTheme="minorEastAsia"/>
          <w:sz w:val="24"/>
          <w:szCs w:val="24"/>
        </w:rPr>
      </w:pPr>
      <w:r w:rsidRPr="00366F0D">
        <w:rPr>
          <w:rFonts w:asciiTheme="minorEastAsia" w:hAnsiTheme="minorEastAsia" w:hint="eastAsia"/>
          <w:sz w:val="24"/>
          <w:szCs w:val="24"/>
        </w:rPr>
        <w:lastRenderedPageBreak/>
        <w:t xml:space="preserve">山中城跡2　</w:t>
      </w:r>
    </w:p>
    <w:p w:rsidR="00366F0D" w:rsidRPr="00366F0D" w:rsidRDefault="00366F0D" w:rsidP="00366F0D">
      <w:pPr>
        <w:rPr>
          <w:rFonts w:asciiTheme="minorEastAsia" w:hAnsiTheme="minorEastAsia"/>
          <w:sz w:val="24"/>
          <w:szCs w:val="24"/>
        </w:rPr>
      </w:pPr>
      <w:r w:rsidRPr="00366F0D">
        <w:rPr>
          <w:rFonts w:asciiTheme="minorEastAsia" w:hAnsiTheme="minorEastAsia" w:hint="eastAsia"/>
          <w:sz w:val="24"/>
          <w:szCs w:val="24"/>
        </w:rPr>
        <w:t xml:space="preserve">　400年前の遺構がそのまま復元されている石を使わない土だけの山城は全国的にも非常に珍しいものです。</w:t>
      </w:r>
    </w:p>
    <w:p w:rsidR="000A4C25" w:rsidRPr="00EC6601" w:rsidRDefault="00366F0D" w:rsidP="00366F0D">
      <w:pPr>
        <w:rPr>
          <w:rFonts w:asciiTheme="minorEastAsia" w:hAnsiTheme="minorEastAsia"/>
          <w:sz w:val="24"/>
          <w:szCs w:val="24"/>
        </w:rPr>
      </w:pPr>
      <w:r w:rsidRPr="00366F0D">
        <w:rPr>
          <w:rFonts w:asciiTheme="minorEastAsia" w:hAnsiTheme="minorEastAsia" w:hint="eastAsia"/>
          <w:sz w:val="24"/>
          <w:szCs w:val="24"/>
        </w:rPr>
        <w:t>「</w:t>
      </w:r>
      <w:r w:rsidRPr="000A4C25">
        <w:rPr>
          <w:rFonts w:asciiTheme="minorEastAsia" w:hAnsiTheme="minorEastAsia" w:hint="eastAsia"/>
          <w:b/>
          <w:sz w:val="24"/>
          <w:szCs w:val="24"/>
        </w:rPr>
        <w:t>障子堀」「畝堀」が特徴的な緑豊かな史跡公園は、歴史的な面、技術的な面で評価され</w:t>
      </w:r>
      <w:r w:rsidR="000A4C25">
        <w:rPr>
          <w:rFonts w:asciiTheme="minorEastAsia" w:hAnsiTheme="minorEastAsia" w:hint="eastAsia"/>
          <w:b/>
          <w:sz w:val="24"/>
          <w:szCs w:val="24"/>
        </w:rPr>
        <w:t>ている</w:t>
      </w:r>
      <w:r w:rsidRPr="000A4C25">
        <w:rPr>
          <w:rFonts w:asciiTheme="minorEastAsia" w:hAnsiTheme="minorEastAsia" w:hint="eastAsia"/>
          <w:b/>
          <w:sz w:val="24"/>
          <w:szCs w:val="24"/>
        </w:rPr>
        <w:t>、</w:t>
      </w:r>
    </w:p>
    <w:p w:rsidR="00C375AA" w:rsidRPr="00E544C3" w:rsidRDefault="00EC6601" w:rsidP="000A4C25">
      <w:pPr>
        <w:ind w:firstLine="240"/>
        <w:rPr>
          <w:rFonts w:asciiTheme="minorEastAsia" w:hAnsiTheme="minorEastAsia"/>
          <w:b/>
          <w:color w:val="0070C0"/>
          <w:sz w:val="24"/>
          <w:szCs w:val="24"/>
        </w:rPr>
      </w:pPr>
      <w:r>
        <w:rPr>
          <w:rFonts w:asciiTheme="minorEastAsia" w:hAnsiTheme="minorEastAsia"/>
          <w:noProof/>
          <w:sz w:val="24"/>
          <w:szCs w:val="24"/>
        </w:rPr>
        <w:drawing>
          <wp:anchor distT="0" distB="0" distL="114300" distR="114300" simplePos="0" relativeHeight="251662336" behindDoc="1" locked="0" layoutInCell="1" allowOverlap="1">
            <wp:simplePos x="0" y="0"/>
            <wp:positionH relativeFrom="column">
              <wp:posOffset>3398520</wp:posOffset>
            </wp:positionH>
            <wp:positionV relativeFrom="paragraph">
              <wp:posOffset>5278755</wp:posOffset>
            </wp:positionV>
            <wp:extent cx="3086100" cy="2524125"/>
            <wp:effectExtent l="0" t="0" r="0" b="9525"/>
            <wp:wrapTight wrapText="bothSides">
              <wp:wrapPolygon edited="0">
                <wp:start x="0" y="0"/>
                <wp:lineTo x="0" y="21518"/>
                <wp:lineTo x="21467" y="21518"/>
                <wp:lineTo x="21467" y="0"/>
                <wp:lineTo x="0" y="0"/>
              </wp:wrapPolygon>
            </wp:wrapTight>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86100" cy="2524125"/>
                    </a:xfrm>
                    <a:prstGeom prst="rect">
                      <a:avLst/>
                    </a:prstGeom>
                    <a:noFill/>
                    <a:ln>
                      <a:noFill/>
                    </a:ln>
                  </pic:spPr>
                </pic:pic>
              </a:graphicData>
            </a:graphic>
            <wp14:sizeRelH relativeFrom="page">
              <wp14:pctWidth>0</wp14:pctWidth>
            </wp14:sizeRelH>
            <wp14:sizeRelV relativeFrom="page">
              <wp14:pctHeight>0</wp14:pctHeight>
            </wp14:sizeRelV>
          </wp:anchor>
        </w:drawing>
      </w:r>
      <w:r w:rsidR="0061531F">
        <w:rPr>
          <w:rFonts w:asciiTheme="minorEastAsia" w:hAnsiTheme="minorEastAsia" w:hint="eastAsia"/>
          <w:b/>
          <w:color w:val="0070C0"/>
          <w:sz w:val="24"/>
          <w:szCs w:val="24"/>
        </w:rPr>
        <w:t>パンフレットからの案内</w:t>
      </w:r>
      <w:r w:rsidR="00E544C3" w:rsidRPr="00E544C3">
        <w:rPr>
          <w:rFonts w:asciiTheme="minorEastAsia" w:hAnsiTheme="minorEastAsia" w:hint="eastAsia"/>
          <w:b/>
          <w:color w:val="0070C0"/>
          <w:sz w:val="24"/>
          <w:szCs w:val="24"/>
        </w:rPr>
        <w:t>図</w:t>
      </w:r>
    </w:p>
    <w:p w:rsidR="00E544C3" w:rsidRDefault="00EC6601" w:rsidP="00366F0D">
      <w:pPr>
        <w:rPr>
          <w:rFonts w:asciiTheme="minorEastAsia" w:hAnsiTheme="minorEastAsia"/>
          <w:sz w:val="24"/>
          <w:szCs w:val="24"/>
        </w:rPr>
      </w:pPr>
      <w:r>
        <w:rPr>
          <w:rFonts w:asciiTheme="minorEastAsia" w:hAnsiTheme="minorEastAsia"/>
          <w:noProof/>
          <w:sz w:val="24"/>
          <w:szCs w:val="24"/>
        </w:rPr>
        <w:drawing>
          <wp:anchor distT="0" distB="0" distL="114300" distR="114300" simplePos="0" relativeHeight="251669504" behindDoc="1" locked="0" layoutInCell="1" allowOverlap="1" wp14:anchorId="4A5EAB92" wp14:editId="2CE8D3E3">
            <wp:simplePos x="0" y="0"/>
            <wp:positionH relativeFrom="column">
              <wp:posOffset>0</wp:posOffset>
            </wp:positionH>
            <wp:positionV relativeFrom="paragraph">
              <wp:posOffset>5048250</wp:posOffset>
            </wp:positionV>
            <wp:extent cx="3284220" cy="2628900"/>
            <wp:effectExtent l="0" t="0" r="0" b="0"/>
            <wp:wrapTight wrapText="bothSides">
              <wp:wrapPolygon edited="0">
                <wp:start x="0" y="0"/>
                <wp:lineTo x="0" y="21443"/>
                <wp:lineTo x="21425" y="21443"/>
                <wp:lineTo x="21425" y="0"/>
                <wp:lineTo x="0" y="0"/>
              </wp:wrapPolygon>
            </wp:wrapTight>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84220" cy="2628900"/>
                    </a:xfrm>
                    <a:prstGeom prst="rect">
                      <a:avLst/>
                    </a:prstGeom>
                    <a:noFill/>
                    <a:ln>
                      <a:noFill/>
                    </a:ln>
                  </pic:spPr>
                </pic:pic>
              </a:graphicData>
            </a:graphic>
            <wp14:sizeRelH relativeFrom="page">
              <wp14:pctWidth>0</wp14:pctWidth>
            </wp14:sizeRelH>
            <wp14:sizeRelV relativeFrom="page">
              <wp14:pctHeight>0</wp14:pctHeight>
            </wp14:sizeRelV>
          </wp:anchor>
        </w:drawing>
      </w:r>
      <w:r w:rsidR="00E544C3">
        <w:rPr>
          <w:rFonts w:asciiTheme="minorEastAsia" w:hAnsiTheme="minorEastAsia" w:hint="eastAsia"/>
          <w:noProof/>
          <w:sz w:val="24"/>
          <w:szCs w:val="24"/>
        </w:rPr>
        <w:drawing>
          <wp:anchor distT="0" distB="0" distL="114300" distR="114300" simplePos="0" relativeHeight="251667456" behindDoc="1" locked="0" layoutInCell="1" allowOverlap="1">
            <wp:simplePos x="0" y="0"/>
            <wp:positionH relativeFrom="column">
              <wp:posOffset>0</wp:posOffset>
            </wp:positionH>
            <wp:positionV relativeFrom="paragraph">
              <wp:posOffset>47625</wp:posOffset>
            </wp:positionV>
            <wp:extent cx="6638925" cy="4695825"/>
            <wp:effectExtent l="0" t="0" r="9525" b="9525"/>
            <wp:wrapTight wrapText="bothSides">
              <wp:wrapPolygon edited="0">
                <wp:start x="0" y="0"/>
                <wp:lineTo x="0" y="21556"/>
                <wp:lineTo x="21569" y="21556"/>
                <wp:lineTo x="21569" y="0"/>
                <wp:lineTo x="0" y="0"/>
              </wp:wrapPolygon>
            </wp:wrapTight>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38925" cy="4695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4600" w:rsidRPr="00FC4600" w:rsidRDefault="00FC4600" w:rsidP="00366F0D">
      <w:pPr>
        <w:rPr>
          <w:rFonts w:asciiTheme="minorEastAsia" w:hAnsiTheme="minorEastAsia"/>
          <w:sz w:val="24"/>
          <w:szCs w:val="24"/>
        </w:rPr>
      </w:pPr>
      <w:r w:rsidRPr="00FC4600">
        <w:rPr>
          <w:rFonts w:asciiTheme="minorEastAsia" w:hAnsiTheme="minorEastAsia" w:hint="eastAsia"/>
          <w:sz w:val="24"/>
          <w:szCs w:val="24"/>
        </w:rPr>
        <w:t>障子堀探砲訪コース（約1時間）</w:t>
      </w:r>
      <w:r>
        <w:rPr>
          <w:rFonts w:asciiTheme="minorEastAsia" w:hAnsiTheme="minorEastAsia" w:hint="eastAsia"/>
          <w:sz w:val="24"/>
          <w:szCs w:val="24"/>
        </w:rPr>
        <w:t>を散策した。</w:t>
      </w:r>
    </w:p>
    <w:p w:rsidR="00FC4600" w:rsidRPr="00FC4600" w:rsidRDefault="00FC4600" w:rsidP="00366F0D">
      <w:pPr>
        <w:rPr>
          <w:rFonts w:asciiTheme="minorEastAsia" w:hAnsiTheme="minorEastAsia"/>
          <w:sz w:val="24"/>
          <w:szCs w:val="24"/>
        </w:rPr>
      </w:pPr>
      <w:r w:rsidRPr="00FC4600">
        <w:rPr>
          <w:rFonts w:asciiTheme="minorEastAsia" w:hAnsiTheme="minorEastAsia"/>
          <w:sz w:val="24"/>
          <w:szCs w:val="24"/>
        </w:rPr>
        <w:t>広場→三の丸→田尻に池→西の丸→</w:t>
      </w:r>
      <w:r w:rsidRPr="00FC4600">
        <w:rPr>
          <w:rFonts w:asciiTheme="minorEastAsia" w:hAnsiTheme="minorEastAsia" w:hint="eastAsia"/>
          <w:sz w:val="24"/>
          <w:szCs w:val="24"/>
        </w:rPr>
        <w:t>障子堀→畝堀→西櫓→戻ってきて→広場</w:t>
      </w:r>
    </w:p>
    <w:p w:rsidR="00E544C3" w:rsidRDefault="00AA5E53" w:rsidP="00366F0D">
      <w:pPr>
        <w:rPr>
          <w:rFonts w:asciiTheme="minorEastAsia" w:hAnsiTheme="minorEastAsia"/>
          <w:b/>
          <w:color w:val="0070C0"/>
          <w:sz w:val="24"/>
          <w:szCs w:val="24"/>
        </w:rPr>
      </w:pPr>
      <w:r w:rsidRPr="00AA5E53">
        <w:rPr>
          <w:rFonts w:asciiTheme="minorEastAsia" w:hAnsiTheme="minorEastAsia" w:hint="eastAsia"/>
          <w:b/>
          <w:color w:val="0070C0"/>
          <w:sz w:val="24"/>
          <w:szCs w:val="24"/>
        </w:rPr>
        <w:t>感想</w:t>
      </w:r>
      <w:r w:rsidR="00E544C3" w:rsidRPr="00AA5E53">
        <w:rPr>
          <w:rFonts w:asciiTheme="minorEastAsia" w:hAnsiTheme="minorEastAsia" w:hint="eastAsia"/>
          <w:b/>
          <w:color w:val="0070C0"/>
          <w:sz w:val="24"/>
          <w:szCs w:val="24"/>
        </w:rPr>
        <w:t>「障子堀」と「畝堀」の</w:t>
      </w:r>
      <w:r w:rsidRPr="00AA5E53">
        <w:rPr>
          <w:rFonts w:asciiTheme="minorEastAsia" w:hAnsiTheme="minorEastAsia" w:hint="eastAsia"/>
          <w:b/>
          <w:color w:val="0070C0"/>
          <w:sz w:val="24"/>
          <w:szCs w:val="24"/>
        </w:rPr>
        <w:t>手入れの良さは今まで見たこともない美しさです。必見の価値あり。</w:t>
      </w:r>
    </w:p>
    <w:p w:rsidR="00FA46A6" w:rsidRDefault="00FA46A6" w:rsidP="00366F0D">
      <w:pPr>
        <w:rPr>
          <w:rFonts w:asciiTheme="minorEastAsia" w:hAnsiTheme="minorEastAsia"/>
          <w:b/>
          <w:color w:val="0070C0"/>
          <w:sz w:val="24"/>
          <w:szCs w:val="24"/>
        </w:rPr>
      </w:pPr>
      <w:r>
        <w:rPr>
          <w:rFonts w:asciiTheme="minorEastAsia" w:hAnsiTheme="minorEastAsia" w:hint="eastAsia"/>
          <w:b/>
          <w:noProof/>
          <w:color w:val="0070C0"/>
          <w:sz w:val="24"/>
          <w:szCs w:val="24"/>
        </w:rPr>
        <w:lastRenderedPageBreak/>
        <w:drawing>
          <wp:anchor distT="0" distB="0" distL="114300" distR="114300" simplePos="0" relativeHeight="251670528" behindDoc="1" locked="0" layoutInCell="1" allowOverlap="1">
            <wp:simplePos x="0" y="0"/>
            <wp:positionH relativeFrom="column">
              <wp:posOffset>0</wp:posOffset>
            </wp:positionH>
            <wp:positionV relativeFrom="paragraph">
              <wp:posOffset>9525</wp:posOffset>
            </wp:positionV>
            <wp:extent cx="6638925" cy="2038350"/>
            <wp:effectExtent l="0" t="0" r="9525" b="0"/>
            <wp:wrapTight wrapText="bothSides">
              <wp:wrapPolygon edited="0">
                <wp:start x="0" y="0"/>
                <wp:lineTo x="0" y="21398"/>
                <wp:lineTo x="21569" y="21398"/>
                <wp:lineTo x="21569" y="0"/>
                <wp:lineTo x="0" y="0"/>
              </wp:wrapPolygon>
            </wp:wrapTight>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38925" cy="2038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A46A6" w:rsidRDefault="00FA46A6" w:rsidP="00F8428E">
      <w:pPr>
        <w:rPr>
          <w:rFonts w:asciiTheme="minorEastAsia" w:hAnsiTheme="minorEastAsia"/>
          <w:b/>
          <w:color w:val="0070C0"/>
          <w:sz w:val="28"/>
          <w:szCs w:val="28"/>
          <w:shd w:val="clear" w:color="auto" w:fill="FFFFFF"/>
        </w:rPr>
      </w:pPr>
      <w:r>
        <w:rPr>
          <w:rFonts w:asciiTheme="minorEastAsia" w:hAnsiTheme="minorEastAsia"/>
          <w:b/>
          <w:noProof/>
          <w:color w:val="0070C0"/>
          <w:sz w:val="28"/>
          <w:szCs w:val="28"/>
          <w:shd w:val="clear" w:color="auto" w:fill="FFFFFF"/>
        </w:rPr>
        <w:drawing>
          <wp:inline distT="0" distB="0" distL="0" distR="0">
            <wp:extent cx="6515100" cy="2514600"/>
            <wp:effectExtent l="0" t="0" r="0"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15100" cy="2514600"/>
                    </a:xfrm>
                    <a:prstGeom prst="rect">
                      <a:avLst/>
                    </a:prstGeom>
                    <a:noFill/>
                    <a:ln>
                      <a:noFill/>
                    </a:ln>
                  </pic:spPr>
                </pic:pic>
              </a:graphicData>
            </a:graphic>
          </wp:inline>
        </w:drawing>
      </w:r>
    </w:p>
    <w:p w:rsidR="00FA46A6" w:rsidRPr="00FA46A6" w:rsidRDefault="00FA46A6" w:rsidP="00FA46A6">
      <w:pPr>
        <w:ind w:firstLine="240"/>
        <w:rPr>
          <w:rFonts w:asciiTheme="minorEastAsia" w:hAnsiTheme="minorEastAsia"/>
          <w:sz w:val="24"/>
          <w:szCs w:val="24"/>
          <w:shd w:val="clear" w:color="auto" w:fill="FFFFFF"/>
        </w:rPr>
      </w:pPr>
      <w:r w:rsidRPr="00FA46A6">
        <w:rPr>
          <w:rFonts w:asciiTheme="minorEastAsia" w:hAnsiTheme="minorEastAsia"/>
          <w:sz w:val="24"/>
          <w:szCs w:val="24"/>
          <w:shd w:val="clear" w:color="auto" w:fill="FFFFFF"/>
        </w:rPr>
        <w:t>櫓台からの風景　上は看板にあった写真　下は当日の写真</w:t>
      </w:r>
    </w:p>
    <w:p w:rsidR="00F8428E" w:rsidRDefault="00F8428E" w:rsidP="00F8428E">
      <w:pPr>
        <w:rPr>
          <w:rFonts w:asciiTheme="minorEastAsia" w:hAnsiTheme="minorEastAsia"/>
          <w:b/>
          <w:color w:val="0070C0"/>
          <w:sz w:val="24"/>
          <w:szCs w:val="24"/>
          <w:shd w:val="clear" w:color="auto" w:fill="FFFFFF"/>
        </w:rPr>
      </w:pPr>
      <w:r w:rsidRPr="00C375AA">
        <w:rPr>
          <w:rFonts w:asciiTheme="minorEastAsia" w:hAnsiTheme="minorEastAsia"/>
          <w:b/>
          <w:color w:val="0070C0"/>
          <w:sz w:val="28"/>
          <w:szCs w:val="28"/>
          <w:shd w:val="clear" w:color="auto" w:fill="FFFFFF"/>
        </w:rPr>
        <w:t>『</w:t>
      </w:r>
      <w:r>
        <w:rPr>
          <w:rFonts w:asciiTheme="minorEastAsia" w:hAnsiTheme="minorEastAsia"/>
          <w:b/>
          <w:color w:val="0070C0"/>
          <w:sz w:val="28"/>
          <w:szCs w:val="28"/>
          <w:shd w:val="clear" w:color="auto" w:fill="FFFFFF"/>
        </w:rPr>
        <w:t>２</w:t>
      </w:r>
      <w:r w:rsidRPr="00C375AA">
        <w:rPr>
          <w:rFonts w:asciiTheme="minorEastAsia" w:hAnsiTheme="minorEastAsia"/>
          <w:b/>
          <w:color w:val="0070C0"/>
          <w:sz w:val="28"/>
          <w:szCs w:val="28"/>
          <w:shd w:val="clear" w:color="auto" w:fill="FFFFFF"/>
        </w:rPr>
        <w:t>』</w:t>
      </w:r>
      <w:r>
        <w:rPr>
          <w:rFonts w:asciiTheme="minorEastAsia" w:hAnsiTheme="minorEastAsia"/>
          <w:b/>
          <w:color w:val="0070C0"/>
          <w:sz w:val="28"/>
          <w:szCs w:val="28"/>
          <w:shd w:val="clear" w:color="auto" w:fill="FFFFFF"/>
        </w:rPr>
        <w:t>小机</w:t>
      </w:r>
      <w:r w:rsidRPr="00C375AA">
        <w:rPr>
          <w:rFonts w:asciiTheme="minorEastAsia" w:hAnsiTheme="minorEastAsia"/>
          <w:b/>
          <w:color w:val="0070C0"/>
          <w:sz w:val="28"/>
          <w:szCs w:val="28"/>
          <w:shd w:val="clear" w:color="auto" w:fill="FFFFFF"/>
        </w:rPr>
        <w:t>城跡</w:t>
      </w:r>
      <w:r w:rsidR="00EC6601">
        <w:rPr>
          <w:rFonts w:asciiTheme="minorEastAsia" w:hAnsiTheme="minorEastAsia"/>
          <w:b/>
          <w:color w:val="0070C0"/>
          <w:sz w:val="28"/>
          <w:szCs w:val="28"/>
          <w:shd w:val="clear" w:color="auto" w:fill="FFFFFF"/>
        </w:rPr>
        <w:t xml:space="preserve">　</w:t>
      </w:r>
    </w:p>
    <w:p w:rsidR="00FA46A6" w:rsidRPr="00FA46A6" w:rsidRDefault="00FA46A6" w:rsidP="00FA46A6">
      <w:pPr>
        <w:ind w:firstLine="240"/>
        <w:rPr>
          <w:rFonts w:asciiTheme="minorEastAsia" w:hAnsiTheme="minorEastAsia"/>
          <w:sz w:val="24"/>
          <w:szCs w:val="24"/>
          <w:shd w:val="clear" w:color="auto" w:fill="FFFFFF"/>
        </w:rPr>
      </w:pPr>
      <w:r w:rsidRPr="00FA46A6">
        <w:rPr>
          <w:rFonts w:asciiTheme="minorEastAsia" w:hAnsiTheme="minorEastAsia" w:hint="eastAsia"/>
          <w:sz w:val="24"/>
          <w:szCs w:val="24"/>
          <w:shd w:val="clear" w:color="auto" w:fill="FFFFFF"/>
        </w:rPr>
        <w:t>小机城の歴史について。築城の年代は明らかではないが、このあたりが開けた12世紀以降ではないかと思われる。その頃は、このあたりは上杉氏の勢力下にあり、西方には同じく上杉氏の支配下の榎下城があったことから、それとかかわりのある城と推測される。その後、山内上杉家の家臣長尾景春が、家督争いに端を発して反乱を起こしたとき、景春に味方した矢野兵庫助らが城にたてこもり、北方の亀之甲山（現在の横浜市港北区新羽町亀の甲橋付近）に帯陣した上杉方の太田道灌の率いる軍と戦ったが、文明10年（1489）に攻め落とされた。上杉氏はやがて北条早雲に追われ、小田原北条の領地となり、小机城は一時廃城となったが、大永4年（1524）に北条氏尭の城となり、笠原越前守信為を城代として再興した。小机は地理的に、江戸、玉縄、榎下などの諸城を結ぶ位置にあり、この地は以後、軍事、経済の両面で極めて重要な役割を果たすようになる。豊臣秀吉が小田原城を攻め落とし、やがて小田原北条氏が滅びると、四代目城主の弥次平衛重政が徳川家の家臣として200名の知行を与えられ、5キロほど離れた台村（現在の横浜市緑区台村町）に住むことになり、小机城は廃城、その歴史を閉じた。小机城の縄張は、半島形の突出た丘陵の上部を大きく平らに削り、一列に三つ程度の曲輪を置き、その並んでいる曲輪の側面に腰、帯曲輪を築いているということです。城郭全体を二重の土塁と空堀でぐるりとめぐらす縄張で、後北条氏特有の築城法です。　&lt;お城巡りFANから引用＞</w:t>
      </w:r>
    </w:p>
    <w:p w:rsidR="00FA46A6" w:rsidRPr="00FA46A6" w:rsidRDefault="00FA46A6" w:rsidP="00FA46A6">
      <w:pPr>
        <w:rPr>
          <w:rFonts w:asciiTheme="minorEastAsia" w:hAnsiTheme="minorEastAsia"/>
          <w:sz w:val="24"/>
          <w:szCs w:val="24"/>
          <w:shd w:val="clear" w:color="auto" w:fill="FFFFFF"/>
        </w:rPr>
      </w:pPr>
      <w:r w:rsidRPr="00FA46A6">
        <w:rPr>
          <w:rFonts w:asciiTheme="minorEastAsia" w:hAnsiTheme="minorEastAsia" w:hint="eastAsia"/>
          <w:sz w:val="24"/>
          <w:szCs w:val="24"/>
          <w:shd w:val="clear" w:color="auto" w:fill="FFFFFF"/>
        </w:rPr>
        <w:t>主な城主</w:t>
      </w:r>
      <w:r>
        <w:rPr>
          <w:rFonts w:asciiTheme="minorEastAsia" w:hAnsiTheme="minorEastAsia"/>
          <w:sz w:val="24"/>
          <w:szCs w:val="24"/>
          <w:shd w:val="clear" w:color="auto" w:fill="FFFFFF"/>
        </w:rPr>
        <w:t xml:space="preserve">　</w:t>
      </w:r>
      <w:r w:rsidRPr="00FA46A6">
        <w:rPr>
          <w:rFonts w:asciiTheme="minorEastAsia" w:hAnsiTheme="minorEastAsia" w:hint="eastAsia"/>
          <w:sz w:val="24"/>
          <w:szCs w:val="24"/>
          <w:shd w:val="clear" w:color="auto" w:fill="FFFFFF"/>
        </w:rPr>
        <w:t>上杉氏、長尾氏、笠原氏、後北条氏</w:t>
      </w:r>
    </w:p>
    <w:p w:rsidR="00FA46A6" w:rsidRPr="00FA46A6" w:rsidRDefault="00FA46A6" w:rsidP="00FA46A6">
      <w:pPr>
        <w:rPr>
          <w:rFonts w:asciiTheme="minorEastAsia" w:hAnsiTheme="minorEastAsia"/>
          <w:sz w:val="24"/>
          <w:szCs w:val="24"/>
          <w:shd w:val="clear" w:color="auto" w:fill="FFFFFF"/>
        </w:rPr>
      </w:pPr>
      <w:r w:rsidRPr="00FA46A6">
        <w:rPr>
          <w:rFonts w:asciiTheme="minorEastAsia" w:hAnsiTheme="minorEastAsia" w:hint="eastAsia"/>
          <w:sz w:val="24"/>
          <w:szCs w:val="24"/>
          <w:shd w:val="clear" w:color="auto" w:fill="FFFFFF"/>
        </w:rPr>
        <w:t>廃城年　1478年（文明10年）、1590年（天正18年）</w:t>
      </w:r>
    </w:p>
    <w:p w:rsidR="00FA46A6" w:rsidRDefault="00FA46A6" w:rsidP="00FA46A6">
      <w:pPr>
        <w:rPr>
          <w:rFonts w:asciiTheme="minorEastAsia" w:hAnsiTheme="minorEastAsia"/>
          <w:b/>
          <w:color w:val="0070C0"/>
          <w:sz w:val="24"/>
          <w:szCs w:val="24"/>
          <w:shd w:val="clear" w:color="auto" w:fill="FFFFFF"/>
        </w:rPr>
      </w:pPr>
      <w:r w:rsidRPr="00FA46A6">
        <w:rPr>
          <w:rFonts w:asciiTheme="minorEastAsia" w:hAnsiTheme="minorEastAsia" w:hint="eastAsia"/>
          <w:b/>
          <w:color w:val="0070C0"/>
          <w:sz w:val="24"/>
          <w:szCs w:val="24"/>
          <w:shd w:val="clear" w:color="auto" w:fill="FFFFFF"/>
        </w:rPr>
        <w:t>遺構　堀切、横堀、空堀、土塁、虎口、土橋、櫓台、帯郭</w:t>
      </w:r>
    </w:p>
    <w:p w:rsidR="00FA46A6" w:rsidRDefault="00FA46A6" w:rsidP="00FA46A6">
      <w:pPr>
        <w:ind w:firstLine="240"/>
        <w:rPr>
          <w:rFonts w:asciiTheme="minorEastAsia" w:hAnsiTheme="minorEastAsia"/>
          <w:b/>
          <w:color w:val="0070C0"/>
          <w:sz w:val="24"/>
          <w:szCs w:val="24"/>
          <w:shd w:val="clear" w:color="auto" w:fill="FFFFFF"/>
        </w:rPr>
      </w:pPr>
      <w:r>
        <w:rPr>
          <w:rFonts w:asciiTheme="minorEastAsia" w:hAnsiTheme="minorEastAsia" w:hint="eastAsia"/>
          <w:b/>
          <w:noProof/>
          <w:color w:val="0070C0"/>
          <w:sz w:val="24"/>
          <w:szCs w:val="24"/>
          <w:shd w:val="clear" w:color="auto" w:fill="FFFFFF"/>
        </w:rPr>
        <w:lastRenderedPageBreak/>
        <w:drawing>
          <wp:anchor distT="0" distB="0" distL="114300" distR="114300" simplePos="0" relativeHeight="251671552" behindDoc="1" locked="0" layoutInCell="1" allowOverlap="1">
            <wp:simplePos x="0" y="0"/>
            <wp:positionH relativeFrom="column">
              <wp:posOffset>152400</wp:posOffset>
            </wp:positionH>
            <wp:positionV relativeFrom="paragraph">
              <wp:posOffset>266065</wp:posOffset>
            </wp:positionV>
            <wp:extent cx="6419850" cy="8332470"/>
            <wp:effectExtent l="0" t="0" r="0" b="0"/>
            <wp:wrapTight wrapText="bothSides">
              <wp:wrapPolygon edited="0">
                <wp:start x="0" y="0"/>
                <wp:lineTo x="0" y="21531"/>
                <wp:lineTo x="21536" y="21531"/>
                <wp:lineTo x="21536" y="0"/>
                <wp:lineTo x="0" y="0"/>
              </wp:wrapPolygon>
            </wp:wrapTight>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19850" cy="83324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46A6">
        <w:rPr>
          <w:rFonts w:asciiTheme="minorEastAsia" w:hAnsiTheme="minorEastAsia" w:hint="eastAsia"/>
          <w:b/>
          <w:color w:val="0070C0"/>
          <w:sz w:val="24"/>
          <w:szCs w:val="24"/>
          <w:shd w:val="clear" w:color="auto" w:fill="FFFFFF"/>
        </w:rPr>
        <w:t>横浜港北観光協会HPのガイドマップから</w:t>
      </w:r>
    </w:p>
    <w:p w:rsidR="00CA1781" w:rsidRDefault="00CA1781" w:rsidP="00F224F2">
      <w:pPr>
        <w:rPr>
          <w:rFonts w:asciiTheme="minorEastAsia" w:hAnsiTheme="minorEastAsia"/>
          <w:b/>
          <w:color w:val="0070C0"/>
          <w:sz w:val="28"/>
          <w:szCs w:val="28"/>
          <w:shd w:val="clear" w:color="auto" w:fill="FFFFFF"/>
        </w:rPr>
      </w:pPr>
    </w:p>
    <w:p w:rsidR="00CA1781" w:rsidRDefault="00CA1781" w:rsidP="00F224F2">
      <w:pPr>
        <w:rPr>
          <w:rFonts w:asciiTheme="minorEastAsia" w:hAnsiTheme="minorEastAsia"/>
          <w:b/>
          <w:color w:val="0070C0"/>
          <w:sz w:val="28"/>
          <w:szCs w:val="28"/>
          <w:shd w:val="clear" w:color="auto" w:fill="FFFFFF"/>
        </w:rPr>
      </w:pPr>
    </w:p>
    <w:p w:rsidR="000926D5" w:rsidRDefault="00F224F2" w:rsidP="00F224F2">
      <w:pPr>
        <w:rPr>
          <w:rFonts w:asciiTheme="minorEastAsia" w:hAnsiTheme="minorEastAsia"/>
          <w:b/>
          <w:color w:val="0070C0"/>
          <w:sz w:val="28"/>
          <w:szCs w:val="28"/>
          <w:shd w:val="clear" w:color="auto" w:fill="FFFFFF"/>
        </w:rPr>
      </w:pPr>
      <w:r w:rsidRPr="00C375AA">
        <w:rPr>
          <w:rFonts w:asciiTheme="minorEastAsia" w:hAnsiTheme="minorEastAsia"/>
          <w:b/>
          <w:color w:val="0070C0"/>
          <w:sz w:val="28"/>
          <w:szCs w:val="28"/>
          <w:shd w:val="clear" w:color="auto" w:fill="FFFFFF"/>
        </w:rPr>
        <w:lastRenderedPageBreak/>
        <w:t>『</w:t>
      </w:r>
      <w:r>
        <w:rPr>
          <w:rFonts w:asciiTheme="minorEastAsia" w:hAnsiTheme="minorEastAsia"/>
          <w:b/>
          <w:color w:val="0070C0"/>
          <w:sz w:val="28"/>
          <w:szCs w:val="28"/>
          <w:shd w:val="clear" w:color="auto" w:fill="FFFFFF"/>
        </w:rPr>
        <w:t>３</w:t>
      </w:r>
      <w:r w:rsidRPr="00C375AA">
        <w:rPr>
          <w:rFonts w:asciiTheme="minorEastAsia" w:hAnsiTheme="minorEastAsia"/>
          <w:b/>
          <w:color w:val="0070C0"/>
          <w:sz w:val="28"/>
          <w:szCs w:val="28"/>
          <w:shd w:val="clear" w:color="auto" w:fill="FFFFFF"/>
        </w:rPr>
        <w:t>』</w:t>
      </w:r>
      <w:r>
        <w:rPr>
          <w:rFonts w:asciiTheme="minorEastAsia" w:hAnsiTheme="minorEastAsia"/>
          <w:b/>
          <w:color w:val="0070C0"/>
          <w:sz w:val="28"/>
          <w:szCs w:val="28"/>
          <w:shd w:val="clear" w:color="auto" w:fill="FFFFFF"/>
        </w:rPr>
        <w:t>本佐倉</w:t>
      </w:r>
      <w:r w:rsidRPr="00C375AA">
        <w:rPr>
          <w:rFonts w:asciiTheme="minorEastAsia" w:hAnsiTheme="minorEastAsia"/>
          <w:b/>
          <w:color w:val="0070C0"/>
          <w:sz w:val="28"/>
          <w:szCs w:val="28"/>
          <w:shd w:val="clear" w:color="auto" w:fill="FFFFFF"/>
        </w:rPr>
        <w:t>城跡</w:t>
      </w:r>
      <w:r w:rsidR="008464FF">
        <w:rPr>
          <w:rFonts w:asciiTheme="minorEastAsia" w:hAnsiTheme="minorEastAsia" w:hint="eastAsia"/>
          <w:b/>
          <w:color w:val="0070C0"/>
          <w:sz w:val="28"/>
          <w:szCs w:val="28"/>
          <w:shd w:val="clear" w:color="auto" w:fill="FFFFFF"/>
        </w:rPr>
        <w:t>（国指指定史跡</w:t>
      </w:r>
      <w:r w:rsidR="008464FF" w:rsidRPr="00FC4600">
        <w:rPr>
          <w:rFonts w:asciiTheme="minorEastAsia" w:hAnsiTheme="minorEastAsia" w:hint="eastAsia"/>
          <w:b/>
          <w:color w:val="0070C0"/>
          <w:sz w:val="28"/>
          <w:szCs w:val="28"/>
          <w:shd w:val="clear" w:color="auto" w:fill="FFFFFF"/>
        </w:rPr>
        <w:t>）</w:t>
      </w:r>
      <w:r>
        <w:rPr>
          <w:rFonts w:asciiTheme="minorEastAsia" w:hAnsiTheme="minorEastAsia"/>
          <w:b/>
          <w:color w:val="0070C0"/>
          <w:sz w:val="28"/>
          <w:szCs w:val="28"/>
          <w:shd w:val="clear" w:color="auto" w:fill="FFFFFF"/>
        </w:rPr>
        <w:t xml:space="preserve">　</w:t>
      </w:r>
      <w:r w:rsidR="00283B09">
        <w:rPr>
          <w:rFonts w:asciiTheme="minorEastAsia" w:hAnsiTheme="minorEastAsia"/>
          <w:b/>
          <w:color w:val="0070C0"/>
          <w:sz w:val="28"/>
          <w:szCs w:val="28"/>
          <w:shd w:val="clear" w:color="auto" w:fill="FFFFFF"/>
        </w:rPr>
        <w:t>パンフレットから</w:t>
      </w:r>
    </w:p>
    <w:p w:rsidR="00283B09" w:rsidRDefault="00283B09" w:rsidP="00F224F2">
      <w:pPr>
        <w:rPr>
          <w:rFonts w:asciiTheme="minorEastAsia" w:hAnsiTheme="minorEastAsia"/>
          <w:b/>
          <w:color w:val="0070C0"/>
          <w:sz w:val="28"/>
          <w:szCs w:val="28"/>
          <w:shd w:val="clear" w:color="auto" w:fill="FFFFFF"/>
        </w:rPr>
      </w:pPr>
      <w:r>
        <w:rPr>
          <w:rFonts w:asciiTheme="minorEastAsia" w:hAnsiTheme="minorEastAsia" w:hint="eastAsia"/>
          <w:b/>
          <w:noProof/>
          <w:color w:val="0070C0"/>
          <w:sz w:val="28"/>
          <w:szCs w:val="28"/>
          <w:shd w:val="clear" w:color="auto" w:fill="FFFFFF"/>
        </w:rPr>
        <w:drawing>
          <wp:inline distT="0" distB="0" distL="0" distR="0">
            <wp:extent cx="6448425" cy="3857953"/>
            <wp:effectExtent l="0" t="0" r="0" b="9525"/>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52330" cy="3860289"/>
                    </a:xfrm>
                    <a:prstGeom prst="rect">
                      <a:avLst/>
                    </a:prstGeom>
                    <a:noFill/>
                    <a:ln>
                      <a:noFill/>
                    </a:ln>
                  </pic:spPr>
                </pic:pic>
              </a:graphicData>
            </a:graphic>
          </wp:inline>
        </w:drawing>
      </w:r>
    </w:p>
    <w:p w:rsidR="000926D5" w:rsidRPr="0057619C" w:rsidRDefault="0057619C" w:rsidP="000926D5">
      <w:pPr>
        <w:rPr>
          <w:rFonts w:asciiTheme="minorEastAsia" w:hAnsiTheme="minorEastAsia"/>
          <w:b/>
          <w:color w:val="0070C0"/>
          <w:sz w:val="28"/>
          <w:szCs w:val="28"/>
          <w:shd w:val="clear" w:color="auto" w:fill="FFFFFF"/>
        </w:rPr>
      </w:pPr>
      <w:r>
        <w:rPr>
          <w:rFonts w:asciiTheme="minorEastAsia" w:hAnsiTheme="minorEastAsia" w:hint="eastAsia"/>
          <w:b/>
          <w:noProof/>
          <w:color w:val="0070C0"/>
          <w:sz w:val="28"/>
          <w:szCs w:val="28"/>
          <w:shd w:val="clear" w:color="auto" w:fill="FFFFFF"/>
        </w:rPr>
        <w:drawing>
          <wp:anchor distT="0" distB="0" distL="114300" distR="114300" simplePos="0" relativeHeight="251676672" behindDoc="1" locked="0" layoutInCell="1" allowOverlap="1">
            <wp:simplePos x="0" y="0"/>
            <wp:positionH relativeFrom="column">
              <wp:posOffset>0</wp:posOffset>
            </wp:positionH>
            <wp:positionV relativeFrom="paragraph">
              <wp:posOffset>85725</wp:posOffset>
            </wp:positionV>
            <wp:extent cx="2924175" cy="4848225"/>
            <wp:effectExtent l="0" t="0" r="9525" b="9525"/>
            <wp:wrapTight wrapText="bothSides">
              <wp:wrapPolygon edited="0">
                <wp:start x="0" y="0"/>
                <wp:lineTo x="0" y="21558"/>
                <wp:lineTo x="21530" y="21558"/>
                <wp:lineTo x="21530" y="0"/>
                <wp:lineTo x="0" y="0"/>
              </wp:wrapPolygon>
            </wp:wrapTight>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24175" cy="4848225"/>
                    </a:xfrm>
                    <a:prstGeom prst="rect">
                      <a:avLst/>
                    </a:prstGeom>
                    <a:noFill/>
                    <a:ln>
                      <a:noFill/>
                    </a:ln>
                  </pic:spPr>
                </pic:pic>
              </a:graphicData>
            </a:graphic>
            <wp14:sizeRelH relativeFrom="page">
              <wp14:pctWidth>0</wp14:pctWidth>
            </wp14:sizeRelH>
            <wp14:sizeRelV relativeFrom="page">
              <wp14:pctHeight>0</wp14:pctHeight>
            </wp14:sizeRelV>
          </wp:anchor>
        </w:drawing>
      </w:r>
      <w:r w:rsidR="000926D5" w:rsidRPr="000926D5">
        <w:rPr>
          <w:rFonts w:asciiTheme="minorEastAsia" w:hAnsiTheme="minorEastAsia" w:hint="eastAsia"/>
          <w:b/>
          <w:color w:val="0070C0"/>
          <w:sz w:val="24"/>
          <w:szCs w:val="24"/>
          <w:shd w:val="clear" w:color="auto" w:fill="FFFFFF"/>
        </w:rPr>
        <w:t>概容</w:t>
      </w:r>
      <w:r w:rsidR="000926D5">
        <w:rPr>
          <w:rFonts w:asciiTheme="minorEastAsia" w:hAnsiTheme="minorEastAsia" w:hint="eastAsia"/>
          <w:sz w:val="24"/>
          <w:szCs w:val="24"/>
          <w:shd w:val="clear" w:color="auto" w:fill="FFFFFF"/>
        </w:rPr>
        <w:t xml:space="preserve">　</w:t>
      </w:r>
      <w:r w:rsidR="000926D5" w:rsidRPr="000926D5">
        <w:rPr>
          <w:rFonts w:asciiTheme="minorEastAsia" w:hAnsiTheme="minorEastAsia" w:hint="eastAsia"/>
          <w:sz w:val="24"/>
          <w:szCs w:val="24"/>
          <w:shd w:val="clear" w:color="auto" w:fill="FFFFFF"/>
        </w:rPr>
        <w:t>本佐倉城跡は印旛沼の南岸の台地上に所在する。城跡の範囲は東西約700m、南北約850m、総面積約34万平方メートルと広大なもので、平成2年（1990）から平成6年（1994）にかけて酒々井町教育委員会により発掘調査が実施された結果、土塁や空堀といった地上遺構や地下に埋まっている遺構の保存状態が非常に良好であることが判明した。</w:t>
      </w:r>
    </w:p>
    <w:p w:rsidR="000926D5" w:rsidRPr="000926D5" w:rsidRDefault="000926D5" w:rsidP="000926D5">
      <w:pPr>
        <w:ind w:firstLine="240"/>
        <w:rPr>
          <w:rFonts w:asciiTheme="minorEastAsia" w:hAnsiTheme="minorEastAsia"/>
          <w:sz w:val="24"/>
          <w:szCs w:val="24"/>
          <w:shd w:val="clear" w:color="auto" w:fill="FFFFFF"/>
        </w:rPr>
      </w:pPr>
      <w:r w:rsidRPr="000926D5">
        <w:rPr>
          <w:rFonts w:asciiTheme="minorEastAsia" w:hAnsiTheme="minorEastAsia" w:hint="eastAsia"/>
          <w:sz w:val="24"/>
          <w:szCs w:val="24"/>
          <w:shd w:val="clear" w:color="auto" w:fill="FFFFFF"/>
        </w:rPr>
        <w:t>この城は、10の郭（くるわ）により構成されている。内郭群は7つの郭より構成され、このうち城山、奥ノ山、倉跡と呼ばれる郭がこの城の中心部であったと考えられる。</w:t>
      </w:r>
    </w:p>
    <w:p w:rsidR="000926D5" w:rsidRPr="000926D5" w:rsidRDefault="000926D5" w:rsidP="000926D5">
      <w:pPr>
        <w:ind w:firstLine="240"/>
        <w:rPr>
          <w:rFonts w:asciiTheme="minorEastAsia" w:hAnsiTheme="minorEastAsia"/>
          <w:sz w:val="24"/>
          <w:szCs w:val="24"/>
          <w:shd w:val="clear" w:color="auto" w:fill="FFFFFF"/>
        </w:rPr>
      </w:pPr>
      <w:r w:rsidRPr="000926D5">
        <w:rPr>
          <w:rFonts w:asciiTheme="minorEastAsia" w:hAnsiTheme="minorEastAsia" w:hint="eastAsia"/>
          <w:sz w:val="24"/>
          <w:szCs w:val="24"/>
          <w:shd w:val="clear" w:color="auto" w:fill="FFFFFF"/>
        </w:rPr>
        <w:t>本佐倉城は、戦国時代の文明年間（1469～1487）に千葉輔胤（すけたね）によって築城されたと考えられている。また、16世紀前半には、大規模な城の改変や拡張が行われたことが発掘調査の結果判明している。この時期は、北条氏が千葉氏を完全に掌握した時期に当たり、北条氏が直接この城の改変や拡張を行ったことが記録に残っている。現在に残る遺構群や城が完成したのはこの時期とされている。</w:t>
      </w:r>
    </w:p>
    <w:p w:rsidR="000926D5" w:rsidRDefault="000926D5" w:rsidP="000926D5">
      <w:pPr>
        <w:rPr>
          <w:rFonts w:asciiTheme="minorEastAsia" w:hAnsiTheme="minorEastAsia"/>
          <w:sz w:val="24"/>
          <w:szCs w:val="24"/>
          <w:shd w:val="clear" w:color="auto" w:fill="FFFFFF"/>
        </w:rPr>
      </w:pPr>
      <w:r w:rsidRPr="000926D5">
        <w:rPr>
          <w:rFonts w:asciiTheme="minorEastAsia" w:hAnsiTheme="minorEastAsia" w:hint="eastAsia"/>
          <w:sz w:val="24"/>
          <w:szCs w:val="24"/>
          <w:shd w:val="clear" w:color="auto" w:fill="FFFFFF"/>
        </w:rPr>
        <w:t>天正18年（1590）に豊臣秀吉に滅ぼされるまでの100年余りの間、9代にわたり千葉宗家の本拠地として栄えていました。</w:t>
      </w:r>
      <w:r>
        <w:rPr>
          <w:rFonts w:asciiTheme="minorEastAsia" w:hAnsiTheme="minorEastAsia" w:hint="eastAsia"/>
          <w:sz w:val="24"/>
          <w:szCs w:val="24"/>
          <w:shd w:val="clear" w:color="auto" w:fill="FFFFFF"/>
        </w:rPr>
        <w:t xml:space="preserve">　(千葉県教育委員会HPから)</w:t>
      </w:r>
    </w:p>
    <w:p w:rsidR="00430A68" w:rsidRDefault="00430A68" w:rsidP="000926D5">
      <w:pPr>
        <w:rPr>
          <w:rFonts w:asciiTheme="minorEastAsia" w:hAnsiTheme="minorEastAsia"/>
          <w:sz w:val="24"/>
          <w:szCs w:val="24"/>
          <w:shd w:val="clear" w:color="auto" w:fill="FFFFFF"/>
        </w:rPr>
      </w:pPr>
      <w:r>
        <w:rPr>
          <w:rFonts w:asciiTheme="minorEastAsia" w:hAnsiTheme="minorEastAsia"/>
          <w:noProof/>
          <w:sz w:val="24"/>
          <w:szCs w:val="24"/>
          <w:shd w:val="clear" w:color="auto" w:fill="FFFFFF"/>
        </w:rPr>
        <w:lastRenderedPageBreak/>
        <w:drawing>
          <wp:inline distT="0" distB="0" distL="0" distR="0">
            <wp:extent cx="6610350" cy="4305300"/>
            <wp:effectExtent l="0" t="0" r="0"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610350" cy="4305300"/>
                    </a:xfrm>
                    <a:prstGeom prst="rect">
                      <a:avLst/>
                    </a:prstGeom>
                    <a:noFill/>
                    <a:ln>
                      <a:noFill/>
                    </a:ln>
                  </pic:spPr>
                </pic:pic>
              </a:graphicData>
            </a:graphic>
          </wp:inline>
        </w:drawing>
      </w:r>
    </w:p>
    <w:p w:rsidR="00283B09" w:rsidRPr="00EA2A73" w:rsidRDefault="00E85645" w:rsidP="00EA2A73">
      <w:pPr>
        <w:rPr>
          <w:rFonts w:asciiTheme="minorEastAsia" w:hAnsiTheme="minorEastAsia"/>
          <w:b/>
          <w:noProof/>
          <w:color w:val="0070C0"/>
          <w:sz w:val="24"/>
          <w:szCs w:val="24"/>
          <w:shd w:val="clear" w:color="auto" w:fill="FFFFFF"/>
        </w:rPr>
      </w:pPr>
      <w:r>
        <w:rPr>
          <w:rFonts w:asciiTheme="minorEastAsia" w:hAnsiTheme="minorEastAsia"/>
          <w:b/>
          <w:noProof/>
          <w:color w:val="0070C0"/>
          <w:sz w:val="28"/>
          <w:szCs w:val="28"/>
          <w:shd w:val="clear" w:color="auto" w:fill="FFFFFF"/>
        </w:rPr>
        <w:drawing>
          <wp:anchor distT="0" distB="0" distL="114300" distR="114300" simplePos="0" relativeHeight="251677696" behindDoc="1" locked="0" layoutInCell="1" allowOverlap="1">
            <wp:simplePos x="0" y="0"/>
            <wp:positionH relativeFrom="column">
              <wp:posOffset>5467350</wp:posOffset>
            </wp:positionH>
            <wp:positionV relativeFrom="paragraph">
              <wp:posOffset>2447925</wp:posOffset>
            </wp:positionV>
            <wp:extent cx="1282065" cy="2409825"/>
            <wp:effectExtent l="0" t="0" r="0" b="9525"/>
            <wp:wrapTight wrapText="bothSides">
              <wp:wrapPolygon edited="0">
                <wp:start x="0" y="0"/>
                <wp:lineTo x="0" y="21515"/>
                <wp:lineTo x="21183" y="21515"/>
                <wp:lineTo x="21183" y="0"/>
                <wp:lineTo x="0" y="0"/>
              </wp:wrapPolygon>
            </wp:wrapTight>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82065" cy="24098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b/>
          <w:noProof/>
          <w:color w:val="0070C0"/>
          <w:sz w:val="24"/>
          <w:szCs w:val="24"/>
          <w:shd w:val="clear" w:color="auto" w:fill="FFFFFF"/>
        </w:rPr>
        <w:t>妙見宮と城山</w:t>
      </w:r>
      <w:r w:rsidR="00EA2A73">
        <w:rPr>
          <w:rFonts w:asciiTheme="minorEastAsia" w:hAnsiTheme="minorEastAsia" w:hint="eastAsia"/>
          <w:noProof/>
          <w:color w:val="0070C0"/>
          <w:sz w:val="24"/>
          <w:szCs w:val="24"/>
          <w:shd w:val="clear" w:color="auto" w:fill="FFFFFF"/>
        </w:rPr>
        <w:drawing>
          <wp:anchor distT="0" distB="0" distL="114300" distR="114300" simplePos="0" relativeHeight="251679744" behindDoc="1" locked="0" layoutInCell="1" allowOverlap="1" wp14:anchorId="3113F1C1" wp14:editId="652E44DD">
            <wp:simplePos x="0" y="0"/>
            <wp:positionH relativeFrom="column">
              <wp:posOffset>5562600</wp:posOffset>
            </wp:positionH>
            <wp:positionV relativeFrom="paragraph">
              <wp:posOffset>228600</wp:posOffset>
            </wp:positionV>
            <wp:extent cx="1047750" cy="2143125"/>
            <wp:effectExtent l="0" t="0" r="0" b="9525"/>
            <wp:wrapTight wrapText="bothSides">
              <wp:wrapPolygon edited="0">
                <wp:start x="0" y="0"/>
                <wp:lineTo x="0" y="21504"/>
                <wp:lineTo x="21207" y="21504"/>
                <wp:lineTo x="21207" y="0"/>
                <wp:lineTo x="0" y="0"/>
              </wp:wrapPolygon>
            </wp:wrapTight>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47750" cy="2143125"/>
                    </a:xfrm>
                    <a:prstGeom prst="rect">
                      <a:avLst/>
                    </a:prstGeom>
                    <a:noFill/>
                    <a:ln>
                      <a:noFill/>
                    </a:ln>
                  </pic:spPr>
                </pic:pic>
              </a:graphicData>
            </a:graphic>
            <wp14:sizeRelH relativeFrom="page">
              <wp14:pctWidth>0</wp14:pctWidth>
            </wp14:sizeRelH>
            <wp14:sizeRelV relativeFrom="page">
              <wp14:pctHeight>0</wp14:pctHeight>
            </wp14:sizeRelV>
          </wp:anchor>
        </w:drawing>
      </w:r>
      <w:r w:rsidR="009D47B9" w:rsidRPr="00EA2A73">
        <w:rPr>
          <w:rFonts w:asciiTheme="minorEastAsia" w:hAnsiTheme="minorEastAsia"/>
          <w:b/>
          <w:noProof/>
          <w:color w:val="0070C0"/>
          <w:sz w:val="24"/>
          <w:szCs w:val="24"/>
          <w:shd w:val="clear" w:color="auto" w:fill="FFFFFF"/>
        </w:rPr>
        <w:drawing>
          <wp:anchor distT="0" distB="0" distL="114300" distR="114300" simplePos="0" relativeHeight="251674624" behindDoc="1" locked="0" layoutInCell="1" allowOverlap="1">
            <wp:simplePos x="0" y="0"/>
            <wp:positionH relativeFrom="column">
              <wp:posOffset>0</wp:posOffset>
            </wp:positionH>
            <wp:positionV relativeFrom="paragraph">
              <wp:posOffset>95250</wp:posOffset>
            </wp:positionV>
            <wp:extent cx="5467350" cy="5286375"/>
            <wp:effectExtent l="0" t="0" r="0" b="9525"/>
            <wp:wrapTight wrapText="bothSides">
              <wp:wrapPolygon edited="0">
                <wp:start x="0" y="0"/>
                <wp:lineTo x="0" y="21561"/>
                <wp:lineTo x="21525" y="21561"/>
                <wp:lineTo x="21525" y="0"/>
                <wp:lineTo x="0" y="0"/>
              </wp:wrapPolygon>
            </wp:wrapTight>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67350" cy="5286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781" w:rsidRDefault="00AE4E42" w:rsidP="00F224F2">
      <w:pPr>
        <w:rPr>
          <w:rFonts w:asciiTheme="minorEastAsia" w:hAnsiTheme="minorEastAsia"/>
          <w:b/>
          <w:color w:val="0070C0"/>
          <w:sz w:val="28"/>
          <w:szCs w:val="28"/>
          <w:shd w:val="clear" w:color="auto" w:fill="FFFFFF"/>
        </w:rPr>
      </w:pPr>
      <w:r>
        <w:rPr>
          <w:rFonts w:asciiTheme="minorEastAsia" w:hAnsiTheme="minorEastAsia"/>
          <w:noProof/>
          <w:color w:val="0070C0"/>
          <w:sz w:val="24"/>
          <w:szCs w:val="24"/>
          <w:shd w:val="clear" w:color="auto" w:fill="FFFFFF"/>
        </w:rPr>
        <w:lastRenderedPageBreak/>
        <w:drawing>
          <wp:anchor distT="0" distB="0" distL="114300" distR="114300" simplePos="0" relativeHeight="251680768" behindDoc="1" locked="0" layoutInCell="1" allowOverlap="1">
            <wp:simplePos x="0" y="0"/>
            <wp:positionH relativeFrom="column">
              <wp:posOffset>114300</wp:posOffset>
            </wp:positionH>
            <wp:positionV relativeFrom="paragraph">
              <wp:posOffset>5259705</wp:posOffset>
            </wp:positionV>
            <wp:extent cx="4705350" cy="4358640"/>
            <wp:effectExtent l="0" t="0" r="0" b="3810"/>
            <wp:wrapTight wrapText="bothSides">
              <wp:wrapPolygon edited="0">
                <wp:start x="0" y="0"/>
                <wp:lineTo x="0" y="21524"/>
                <wp:lineTo x="21513" y="21524"/>
                <wp:lineTo x="21513" y="0"/>
                <wp:lineTo x="0" y="0"/>
              </wp:wrapPolygon>
            </wp:wrapTight>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05350" cy="4358640"/>
                    </a:xfrm>
                    <a:prstGeom prst="rect">
                      <a:avLst/>
                    </a:prstGeom>
                    <a:noFill/>
                    <a:ln>
                      <a:noFill/>
                    </a:ln>
                  </pic:spPr>
                </pic:pic>
              </a:graphicData>
            </a:graphic>
            <wp14:sizeRelH relativeFrom="page">
              <wp14:pctWidth>0</wp14:pctWidth>
            </wp14:sizeRelH>
            <wp14:sizeRelV relativeFrom="page">
              <wp14:pctHeight>0</wp14:pctHeight>
            </wp14:sizeRelV>
          </wp:anchor>
        </w:drawing>
      </w:r>
      <w:r w:rsidR="00CA1781">
        <w:rPr>
          <w:rFonts w:asciiTheme="minorEastAsia" w:hAnsiTheme="minorEastAsia" w:hint="eastAsia"/>
          <w:b/>
          <w:noProof/>
          <w:color w:val="0070C0"/>
          <w:sz w:val="24"/>
          <w:szCs w:val="24"/>
          <w:shd w:val="clear" w:color="auto" w:fill="FFFFFF"/>
        </w:rPr>
        <w:drawing>
          <wp:inline distT="0" distB="0" distL="0" distR="0">
            <wp:extent cx="6638925" cy="5105400"/>
            <wp:effectExtent l="0" t="0" r="9525" b="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638925" cy="5105400"/>
                    </a:xfrm>
                    <a:prstGeom prst="rect">
                      <a:avLst/>
                    </a:prstGeom>
                    <a:noFill/>
                    <a:ln>
                      <a:noFill/>
                    </a:ln>
                  </pic:spPr>
                </pic:pic>
              </a:graphicData>
            </a:graphic>
          </wp:inline>
        </w:drawing>
      </w:r>
    </w:p>
    <w:p w:rsidR="0057619C" w:rsidRDefault="0057619C" w:rsidP="000926D5">
      <w:pPr>
        <w:ind w:firstLine="720"/>
        <w:rPr>
          <w:rFonts w:asciiTheme="minorEastAsia" w:hAnsiTheme="minorEastAsia"/>
          <w:color w:val="0070C0"/>
          <w:sz w:val="24"/>
          <w:szCs w:val="24"/>
          <w:shd w:val="clear" w:color="auto" w:fill="FFFFFF"/>
        </w:rPr>
      </w:pPr>
    </w:p>
    <w:p w:rsidR="00E85645" w:rsidRPr="00E85645" w:rsidRDefault="00E85645" w:rsidP="00E85645">
      <w:pPr>
        <w:rPr>
          <w:rFonts w:asciiTheme="minorEastAsia" w:hAnsiTheme="minorEastAsia"/>
          <w:sz w:val="24"/>
          <w:szCs w:val="24"/>
          <w:shd w:val="clear" w:color="auto" w:fill="FFFFFF"/>
        </w:rPr>
      </w:pPr>
      <w:r w:rsidRPr="00AE4E42">
        <w:rPr>
          <w:rFonts w:asciiTheme="minorEastAsia" w:hAnsiTheme="minorEastAsia"/>
          <w:b/>
          <w:color w:val="0070C0"/>
          <w:sz w:val="24"/>
          <w:szCs w:val="24"/>
          <w:shd w:val="clear" w:color="auto" w:fill="FFFFFF"/>
        </w:rPr>
        <w:t>＜ガイドさん曰く</w:t>
      </w:r>
      <w:r w:rsidRPr="00E85645">
        <w:rPr>
          <w:rFonts w:asciiTheme="minorEastAsia" w:hAnsiTheme="minorEastAsia"/>
          <w:sz w:val="24"/>
          <w:szCs w:val="24"/>
          <w:shd w:val="clear" w:color="auto" w:fill="FFFFFF"/>
        </w:rPr>
        <w:t xml:space="preserve">　佐倉市は巨人軍の名誉監督長島茂雄氏の出身地です。</w:t>
      </w:r>
    </w:p>
    <w:p w:rsidR="00E85645" w:rsidRPr="00E85645" w:rsidRDefault="00AE4E42" w:rsidP="00AE4E42">
      <w:pPr>
        <w:ind w:firstLine="240"/>
        <w:rPr>
          <w:rFonts w:asciiTheme="minorEastAsia" w:hAnsiTheme="minorEastAsia"/>
          <w:color w:val="000000" w:themeColor="text1"/>
          <w:sz w:val="24"/>
          <w:szCs w:val="24"/>
          <w:shd w:val="clear" w:color="auto" w:fill="FFFFFF"/>
        </w:rPr>
      </w:pPr>
      <w:r>
        <w:rPr>
          <w:rFonts w:asciiTheme="minorEastAsia" w:hAnsiTheme="minorEastAsia" w:hint="eastAsia"/>
          <w:color w:val="000000" w:themeColor="text1"/>
          <w:sz w:val="24"/>
          <w:szCs w:val="24"/>
          <w:shd w:val="clear" w:color="auto" w:fill="FFFFFF"/>
        </w:rPr>
        <w:t>また、</w:t>
      </w:r>
      <w:r w:rsidR="00E85645">
        <w:rPr>
          <w:rFonts w:asciiTheme="minorEastAsia" w:hAnsiTheme="minorEastAsia" w:hint="eastAsia"/>
          <w:color w:val="000000" w:themeColor="text1"/>
          <w:sz w:val="24"/>
          <w:szCs w:val="24"/>
          <w:shd w:val="clear" w:color="auto" w:fill="FFFFFF"/>
        </w:rPr>
        <w:t>多聞櫓</w:t>
      </w:r>
      <w:r w:rsidR="00E85645" w:rsidRPr="00E85645">
        <w:rPr>
          <w:rFonts w:asciiTheme="minorEastAsia" w:hAnsiTheme="minorEastAsia" w:hint="eastAsia"/>
          <w:color w:val="000000" w:themeColor="text1"/>
          <w:sz w:val="24"/>
          <w:szCs w:val="24"/>
          <w:shd w:val="clear" w:color="auto" w:fill="FFFFFF"/>
        </w:rPr>
        <w:t>という名</w:t>
      </w:r>
      <w:r>
        <w:rPr>
          <w:rFonts w:asciiTheme="minorEastAsia" w:hAnsiTheme="minorEastAsia" w:hint="eastAsia"/>
          <w:color w:val="000000" w:themeColor="text1"/>
          <w:sz w:val="24"/>
          <w:szCs w:val="24"/>
          <w:shd w:val="clear" w:color="auto" w:fill="FFFFFF"/>
        </w:rPr>
        <w:t>称は、戦国時代の武将である松永久秀が、その居城である大和国</w:t>
      </w:r>
      <w:r w:rsidR="00E85645" w:rsidRPr="00E85645">
        <w:rPr>
          <w:rFonts w:asciiTheme="minorEastAsia" w:hAnsiTheme="minorEastAsia" w:hint="eastAsia"/>
          <w:color w:val="000000" w:themeColor="text1"/>
          <w:sz w:val="24"/>
          <w:szCs w:val="24"/>
          <w:shd w:val="clear" w:color="auto" w:fill="FFFFFF"/>
        </w:rPr>
        <w:t>の多聞城で初めてこの形式の櫓を築いたことに由来すると言われています。</w:t>
      </w:r>
    </w:p>
    <w:p w:rsidR="0057619C" w:rsidRPr="000926D5" w:rsidRDefault="00AE4E42" w:rsidP="00E85645">
      <w:pPr>
        <w:ind w:firstLine="240"/>
        <w:rPr>
          <w:rFonts w:asciiTheme="minorEastAsia" w:hAnsiTheme="minorEastAsia"/>
          <w:color w:val="0070C0"/>
          <w:sz w:val="24"/>
          <w:szCs w:val="24"/>
          <w:shd w:val="clear" w:color="auto" w:fill="FFFFFF"/>
        </w:rPr>
      </w:pPr>
      <w:r>
        <w:rPr>
          <w:rFonts w:asciiTheme="minorEastAsia" w:hAnsiTheme="minorEastAsia" w:hint="eastAsia"/>
          <w:color w:val="000000" w:themeColor="text1"/>
          <w:sz w:val="24"/>
          <w:szCs w:val="24"/>
          <w:shd w:val="clear" w:color="auto" w:fill="FFFFFF"/>
        </w:rPr>
        <w:t>多聞櫓は、石垣などの塁</w:t>
      </w:r>
      <w:r w:rsidR="00E85645" w:rsidRPr="00E85645">
        <w:rPr>
          <w:rFonts w:asciiTheme="minorEastAsia" w:hAnsiTheme="minorEastAsia" w:hint="eastAsia"/>
          <w:color w:val="000000" w:themeColor="text1"/>
          <w:sz w:val="24"/>
          <w:szCs w:val="24"/>
          <w:shd w:val="clear" w:color="auto" w:fill="FFFFFF"/>
        </w:rPr>
        <w:t>の上に築かれる細長い長屋状の櫓を指す形式の名称です。これは、敵情視察、武器などの収蔵、防備といった役割を兼ね備えた建物です。</w:t>
      </w:r>
      <w:r w:rsidR="00E85645">
        <w:rPr>
          <w:rFonts w:asciiTheme="minorEastAsia" w:hAnsiTheme="minorEastAsia"/>
          <w:color w:val="0070C0"/>
          <w:sz w:val="24"/>
          <w:szCs w:val="24"/>
          <w:shd w:val="clear" w:color="auto" w:fill="FFFFFF"/>
        </w:rPr>
        <w:t>＞</w:t>
      </w:r>
      <w:r>
        <w:rPr>
          <w:rFonts w:asciiTheme="minorEastAsia" w:hAnsiTheme="minorEastAsia"/>
          <w:color w:val="0070C0"/>
          <w:sz w:val="24"/>
          <w:szCs w:val="24"/>
          <w:shd w:val="clear" w:color="auto" w:fill="FFFFFF"/>
        </w:rPr>
        <w:t>（これは知らなかった）</w:t>
      </w:r>
    </w:p>
    <w:p w:rsidR="00CA1781" w:rsidRDefault="00F224F2" w:rsidP="00CA1781">
      <w:pPr>
        <w:rPr>
          <w:rFonts w:asciiTheme="minorEastAsia" w:hAnsiTheme="minorEastAsia"/>
          <w:b/>
          <w:color w:val="0070C0"/>
          <w:sz w:val="28"/>
          <w:szCs w:val="28"/>
          <w:shd w:val="clear" w:color="auto" w:fill="FFFFFF"/>
        </w:rPr>
      </w:pPr>
      <w:r w:rsidRPr="00C375AA">
        <w:rPr>
          <w:rFonts w:asciiTheme="minorEastAsia" w:hAnsiTheme="minorEastAsia"/>
          <w:b/>
          <w:color w:val="0070C0"/>
          <w:sz w:val="28"/>
          <w:szCs w:val="28"/>
          <w:shd w:val="clear" w:color="auto" w:fill="FFFFFF"/>
        </w:rPr>
        <w:lastRenderedPageBreak/>
        <w:t>『</w:t>
      </w:r>
      <w:r>
        <w:rPr>
          <w:rFonts w:asciiTheme="minorEastAsia" w:hAnsiTheme="minorEastAsia"/>
          <w:b/>
          <w:color w:val="0070C0"/>
          <w:sz w:val="28"/>
          <w:szCs w:val="28"/>
          <w:shd w:val="clear" w:color="auto" w:fill="FFFFFF"/>
        </w:rPr>
        <w:t>４</w:t>
      </w:r>
      <w:r w:rsidRPr="00C375AA">
        <w:rPr>
          <w:rFonts w:asciiTheme="minorEastAsia" w:hAnsiTheme="minorEastAsia"/>
          <w:b/>
          <w:color w:val="0070C0"/>
          <w:sz w:val="28"/>
          <w:szCs w:val="28"/>
          <w:shd w:val="clear" w:color="auto" w:fill="FFFFFF"/>
        </w:rPr>
        <w:t>』</w:t>
      </w:r>
      <w:r>
        <w:rPr>
          <w:rFonts w:asciiTheme="minorEastAsia" w:hAnsiTheme="minorEastAsia"/>
          <w:b/>
          <w:color w:val="0070C0"/>
          <w:sz w:val="28"/>
          <w:szCs w:val="28"/>
          <w:shd w:val="clear" w:color="auto" w:fill="FFFFFF"/>
        </w:rPr>
        <w:t>佐倉</w:t>
      </w:r>
      <w:r w:rsidRPr="00C375AA">
        <w:rPr>
          <w:rFonts w:asciiTheme="minorEastAsia" w:hAnsiTheme="minorEastAsia"/>
          <w:b/>
          <w:color w:val="0070C0"/>
          <w:sz w:val="28"/>
          <w:szCs w:val="28"/>
          <w:shd w:val="clear" w:color="auto" w:fill="FFFFFF"/>
        </w:rPr>
        <w:t>城跡</w:t>
      </w:r>
      <w:r w:rsidR="008464FF">
        <w:rPr>
          <w:rFonts w:asciiTheme="minorEastAsia" w:hAnsiTheme="minorEastAsia" w:hint="eastAsia"/>
          <w:b/>
          <w:color w:val="0070C0"/>
          <w:sz w:val="28"/>
          <w:szCs w:val="28"/>
          <w:shd w:val="clear" w:color="auto" w:fill="FFFFFF"/>
        </w:rPr>
        <w:t>（佐倉市指定史跡</w:t>
      </w:r>
      <w:r w:rsidR="008464FF" w:rsidRPr="00FC4600">
        <w:rPr>
          <w:rFonts w:asciiTheme="minorEastAsia" w:hAnsiTheme="minorEastAsia" w:hint="eastAsia"/>
          <w:b/>
          <w:color w:val="0070C0"/>
          <w:sz w:val="28"/>
          <w:szCs w:val="28"/>
          <w:shd w:val="clear" w:color="auto" w:fill="FFFFFF"/>
        </w:rPr>
        <w:t>）</w:t>
      </w:r>
    </w:p>
    <w:p w:rsidR="00283B09" w:rsidRDefault="00F154F9" w:rsidP="00CA1781">
      <w:pPr>
        <w:rPr>
          <w:rFonts w:asciiTheme="minorEastAsia" w:hAnsiTheme="minorEastAsia"/>
          <w:b/>
          <w:color w:val="0070C0"/>
          <w:sz w:val="28"/>
          <w:szCs w:val="28"/>
          <w:shd w:val="clear" w:color="auto" w:fill="FFFFFF"/>
        </w:rPr>
      </w:pPr>
      <w:r>
        <w:rPr>
          <w:rFonts w:asciiTheme="minorEastAsia" w:hAnsiTheme="minorEastAsia" w:hint="eastAsia"/>
          <w:b/>
          <w:noProof/>
          <w:color w:val="0070C0"/>
          <w:sz w:val="28"/>
          <w:szCs w:val="28"/>
          <w:shd w:val="clear" w:color="auto" w:fill="FFFFFF"/>
        </w:rPr>
        <w:drawing>
          <wp:inline distT="0" distB="0" distL="0" distR="0">
            <wp:extent cx="6234817" cy="5143500"/>
            <wp:effectExtent l="0" t="0" r="0" b="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47900" cy="5154293"/>
                    </a:xfrm>
                    <a:prstGeom prst="rect">
                      <a:avLst/>
                    </a:prstGeom>
                    <a:noFill/>
                    <a:ln>
                      <a:noFill/>
                    </a:ln>
                  </pic:spPr>
                </pic:pic>
              </a:graphicData>
            </a:graphic>
          </wp:inline>
        </w:drawing>
      </w:r>
    </w:p>
    <w:p w:rsidR="00CA1781" w:rsidRDefault="00430A68" w:rsidP="00F224F2">
      <w:pPr>
        <w:rPr>
          <w:rFonts w:asciiTheme="minorEastAsia" w:hAnsiTheme="minorEastAsia"/>
          <w:b/>
          <w:color w:val="0070C0"/>
          <w:sz w:val="24"/>
          <w:szCs w:val="24"/>
          <w:shd w:val="clear" w:color="auto" w:fill="FFFFFF"/>
        </w:rPr>
      </w:pPr>
      <w:r>
        <w:rPr>
          <w:rFonts w:asciiTheme="minorEastAsia" w:hAnsiTheme="minorEastAsia"/>
          <w:b/>
          <w:noProof/>
          <w:color w:val="0070C0"/>
          <w:sz w:val="24"/>
          <w:szCs w:val="24"/>
          <w:shd w:val="clear" w:color="auto" w:fill="FFFFFF"/>
        </w:rPr>
        <w:drawing>
          <wp:inline distT="0" distB="0" distL="0" distR="0">
            <wp:extent cx="6553200" cy="4000500"/>
            <wp:effectExtent l="0" t="0" r="0"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53200" cy="4000500"/>
                    </a:xfrm>
                    <a:prstGeom prst="rect">
                      <a:avLst/>
                    </a:prstGeom>
                    <a:noFill/>
                    <a:ln>
                      <a:noFill/>
                    </a:ln>
                  </pic:spPr>
                </pic:pic>
              </a:graphicData>
            </a:graphic>
          </wp:inline>
        </w:drawing>
      </w:r>
    </w:p>
    <w:p w:rsidR="00AE4E42" w:rsidRDefault="00AE4E42" w:rsidP="00F224F2">
      <w:pPr>
        <w:rPr>
          <w:rFonts w:asciiTheme="minorEastAsia" w:hAnsiTheme="minorEastAsia"/>
          <w:b/>
          <w:color w:val="0070C0"/>
          <w:sz w:val="24"/>
          <w:szCs w:val="24"/>
          <w:shd w:val="clear" w:color="auto" w:fill="FFFFFF"/>
        </w:rPr>
      </w:pPr>
      <w:r>
        <w:rPr>
          <w:rFonts w:asciiTheme="minorEastAsia" w:hAnsiTheme="minorEastAsia" w:hint="eastAsia"/>
          <w:b/>
          <w:noProof/>
          <w:color w:val="0070C0"/>
          <w:sz w:val="24"/>
          <w:szCs w:val="24"/>
          <w:shd w:val="clear" w:color="auto" w:fill="FFFFFF"/>
        </w:rPr>
        <w:lastRenderedPageBreak/>
        <w:drawing>
          <wp:inline distT="0" distB="0" distL="0" distR="0">
            <wp:extent cx="6648450" cy="2019300"/>
            <wp:effectExtent l="0" t="0" r="0" b="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648450" cy="2019300"/>
                    </a:xfrm>
                    <a:prstGeom prst="rect">
                      <a:avLst/>
                    </a:prstGeom>
                    <a:noFill/>
                    <a:ln>
                      <a:noFill/>
                    </a:ln>
                  </pic:spPr>
                </pic:pic>
              </a:graphicData>
            </a:graphic>
          </wp:inline>
        </w:drawing>
      </w:r>
    </w:p>
    <w:p w:rsidR="00AE4E42" w:rsidRPr="00F154F9" w:rsidRDefault="00EE3992" w:rsidP="00F224F2">
      <w:pPr>
        <w:rPr>
          <w:rFonts w:asciiTheme="minorEastAsia" w:hAnsiTheme="minorEastAsia"/>
          <w:b/>
          <w:color w:val="0070C0"/>
          <w:sz w:val="28"/>
          <w:szCs w:val="28"/>
          <w:shd w:val="clear" w:color="auto" w:fill="FFFFFF"/>
        </w:rPr>
      </w:pPr>
      <w:r>
        <w:rPr>
          <w:rFonts w:asciiTheme="minorEastAsia" w:hAnsiTheme="minorEastAsia" w:hint="eastAsia"/>
          <w:sz w:val="24"/>
          <w:szCs w:val="24"/>
          <w:shd w:val="clear" w:color="auto" w:fill="FFFFFF"/>
        </w:rPr>
        <w:t>＜</w:t>
      </w:r>
      <w:r w:rsidRPr="00EE3992">
        <w:rPr>
          <w:rFonts w:asciiTheme="minorEastAsia" w:hAnsiTheme="minorEastAsia" w:hint="eastAsia"/>
          <w:b/>
          <w:color w:val="0070C0"/>
          <w:sz w:val="24"/>
          <w:szCs w:val="24"/>
          <w:shd w:val="clear" w:color="auto" w:fill="FFFFFF"/>
        </w:rPr>
        <w:t>ガイドさん曰く</w:t>
      </w:r>
      <w:r w:rsidR="00EE14E4" w:rsidRPr="00F154F9">
        <w:rPr>
          <w:rFonts w:asciiTheme="minorEastAsia" w:hAnsiTheme="minorEastAsia" w:hint="eastAsia"/>
          <w:b/>
          <w:noProof/>
          <w:color w:val="0070C0"/>
          <w:sz w:val="28"/>
          <w:szCs w:val="28"/>
          <w:shd w:val="clear" w:color="auto" w:fill="FFFFFF"/>
        </w:rPr>
        <w:drawing>
          <wp:anchor distT="0" distB="0" distL="114300" distR="114300" simplePos="0" relativeHeight="251682816" behindDoc="1" locked="0" layoutInCell="1" allowOverlap="1">
            <wp:simplePos x="0" y="0"/>
            <wp:positionH relativeFrom="column">
              <wp:posOffset>0</wp:posOffset>
            </wp:positionH>
            <wp:positionV relativeFrom="paragraph">
              <wp:posOffset>38100</wp:posOffset>
            </wp:positionV>
            <wp:extent cx="2375535" cy="5029200"/>
            <wp:effectExtent l="0" t="0" r="5715" b="0"/>
            <wp:wrapTight wrapText="bothSides">
              <wp:wrapPolygon edited="0">
                <wp:start x="0" y="0"/>
                <wp:lineTo x="0" y="21518"/>
                <wp:lineTo x="21479" y="21518"/>
                <wp:lineTo x="21479" y="0"/>
                <wp:lineTo x="0" y="0"/>
              </wp:wrapPolygon>
            </wp:wrapTight>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75535" cy="502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EE14E4">
        <w:rPr>
          <w:rFonts w:asciiTheme="minorEastAsia" w:hAnsiTheme="minorEastAsia" w:hint="eastAsia"/>
          <w:b/>
          <w:noProof/>
          <w:color w:val="0070C0"/>
          <w:sz w:val="28"/>
          <w:szCs w:val="28"/>
          <w:shd w:val="clear" w:color="auto" w:fill="FFFFFF"/>
        </w:rPr>
        <w:drawing>
          <wp:anchor distT="0" distB="0" distL="114300" distR="114300" simplePos="0" relativeHeight="251685888" behindDoc="1" locked="0" layoutInCell="1" allowOverlap="1">
            <wp:simplePos x="0" y="0"/>
            <wp:positionH relativeFrom="column">
              <wp:posOffset>2543175</wp:posOffset>
            </wp:positionH>
            <wp:positionV relativeFrom="paragraph">
              <wp:posOffset>38100</wp:posOffset>
            </wp:positionV>
            <wp:extent cx="2743200" cy="5029200"/>
            <wp:effectExtent l="0" t="0" r="0" b="0"/>
            <wp:wrapTight wrapText="bothSides">
              <wp:wrapPolygon edited="0">
                <wp:start x="0" y="0"/>
                <wp:lineTo x="0" y="21518"/>
                <wp:lineTo x="21450" y="21518"/>
                <wp:lineTo x="21450" y="0"/>
                <wp:lineTo x="0" y="0"/>
              </wp:wrapPolygon>
            </wp:wrapTight>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43200" cy="502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EE14E4">
        <w:rPr>
          <w:rFonts w:asciiTheme="minorEastAsia" w:hAnsiTheme="minorEastAsia" w:hint="eastAsia"/>
          <w:sz w:val="24"/>
          <w:szCs w:val="24"/>
          <w:shd w:val="clear" w:color="auto" w:fill="FFFFFF"/>
        </w:rPr>
        <w:t>タウンゼント・ハリス</w:t>
      </w:r>
      <w:r w:rsidR="00F154F9" w:rsidRPr="00F154F9">
        <w:rPr>
          <w:rFonts w:asciiTheme="minorEastAsia" w:hAnsiTheme="minorEastAsia" w:hint="eastAsia"/>
          <w:sz w:val="24"/>
          <w:szCs w:val="24"/>
          <w:shd w:val="clear" w:color="auto" w:fill="FFFFFF"/>
        </w:rPr>
        <w:t xml:space="preserve"> 1804年10月3日 - 1878年2月25日）は、アメリカ合衆国の外交官、初代駐日本アメリカ合衆国弁理公使、江戸時代後期に訪日し、日米修好通商条約を締結したことで知られる。</w:t>
      </w:r>
    </w:p>
    <w:p w:rsidR="00F154F9" w:rsidRDefault="00EE3992" w:rsidP="00E478FC">
      <w:pPr>
        <w:rPr>
          <w:rFonts w:asciiTheme="minorEastAsia" w:hAnsiTheme="minorEastAsia"/>
          <w:sz w:val="24"/>
          <w:szCs w:val="24"/>
          <w:shd w:val="clear" w:color="auto" w:fill="FFFFFF"/>
        </w:rPr>
      </w:pPr>
      <w:r w:rsidRPr="00F154F9">
        <w:rPr>
          <w:rFonts w:asciiTheme="minorEastAsia" w:hAnsiTheme="minorEastAsia" w:hint="eastAsia"/>
          <w:b/>
          <w:noProof/>
          <w:color w:val="0070C0"/>
          <w:sz w:val="28"/>
          <w:szCs w:val="28"/>
          <w:shd w:val="clear" w:color="auto" w:fill="FFFFFF"/>
        </w:rPr>
        <w:drawing>
          <wp:anchor distT="0" distB="0" distL="114300" distR="114300" simplePos="0" relativeHeight="251684864" behindDoc="1" locked="0" layoutInCell="1" allowOverlap="1" wp14:anchorId="64FDE898" wp14:editId="7BD0EB3A">
            <wp:simplePos x="0" y="0"/>
            <wp:positionH relativeFrom="column">
              <wp:posOffset>-133350</wp:posOffset>
            </wp:positionH>
            <wp:positionV relativeFrom="paragraph">
              <wp:posOffset>2573655</wp:posOffset>
            </wp:positionV>
            <wp:extent cx="2653665" cy="2400300"/>
            <wp:effectExtent l="0" t="0" r="0" b="0"/>
            <wp:wrapTight wrapText="bothSides">
              <wp:wrapPolygon edited="0">
                <wp:start x="0" y="0"/>
                <wp:lineTo x="0" y="21429"/>
                <wp:lineTo x="21398" y="21429"/>
                <wp:lineTo x="21398" y="0"/>
                <wp:lineTo x="0" y="0"/>
              </wp:wrapPolygon>
            </wp:wrapTight>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53665" cy="2400300"/>
                    </a:xfrm>
                    <a:prstGeom prst="rect">
                      <a:avLst/>
                    </a:prstGeom>
                    <a:noFill/>
                    <a:ln>
                      <a:noFill/>
                    </a:ln>
                  </pic:spPr>
                </pic:pic>
              </a:graphicData>
            </a:graphic>
            <wp14:sizeRelH relativeFrom="page">
              <wp14:pctWidth>0</wp14:pctWidth>
            </wp14:sizeRelH>
            <wp14:sizeRelV relativeFrom="page">
              <wp14:pctHeight>0</wp14:pctHeight>
            </wp14:sizeRelV>
          </wp:anchor>
        </w:drawing>
      </w:r>
      <w:r w:rsidR="00EE14E4" w:rsidRPr="00EE14E4">
        <w:rPr>
          <w:rFonts w:asciiTheme="minorEastAsia" w:hAnsiTheme="minorEastAsia" w:hint="eastAsia"/>
          <w:b/>
          <w:color w:val="0070C0"/>
          <w:sz w:val="24"/>
          <w:szCs w:val="24"/>
          <w:shd w:val="clear" w:color="auto" w:fill="FFFFFF"/>
        </w:rPr>
        <w:t>堀田正睦</w:t>
      </w:r>
      <w:r w:rsidR="007C57BB">
        <w:rPr>
          <w:rFonts w:asciiTheme="minorEastAsia" w:hAnsiTheme="minorEastAsia" w:hint="eastAsia"/>
          <w:sz w:val="24"/>
          <w:szCs w:val="24"/>
          <w:shd w:val="clear" w:color="auto" w:fill="FFFFFF"/>
        </w:rPr>
        <w:t>（</w:t>
      </w:r>
      <w:r w:rsidR="00EE14E4" w:rsidRPr="00EE14E4">
        <w:rPr>
          <w:rFonts w:asciiTheme="minorEastAsia" w:hAnsiTheme="minorEastAsia" w:hint="eastAsia"/>
          <w:sz w:val="24"/>
          <w:szCs w:val="24"/>
          <w:shd w:val="clear" w:color="auto" w:fill="FFFFFF"/>
        </w:rPr>
        <w:t>まさよし）</w:t>
      </w:r>
      <w:r w:rsidR="00E478FC">
        <w:rPr>
          <w:rFonts w:asciiTheme="minorEastAsia" w:hAnsiTheme="minorEastAsia" w:hint="eastAsia"/>
          <w:sz w:val="24"/>
          <w:szCs w:val="24"/>
          <w:shd w:val="clear" w:color="auto" w:fill="FFFFFF"/>
        </w:rPr>
        <w:t>は、幕末老中首座としてハリスとの</w:t>
      </w:r>
      <w:r w:rsidR="00E478FC" w:rsidRPr="00F154F9">
        <w:rPr>
          <w:rFonts w:asciiTheme="minorEastAsia" w:hAnsiTheme="minorEastAsia" w:hint="eastAsia"/>
          <w:sz w:val="24"/>
          <w:szCs w:val="24"/>
          <w:shd w:val="clear" w:color="auto" w:fill="FFFFFF"/>
        </w:rPr>
        <w:t>日米修好通商条約</w:t>
      </w:r>
      <w:r w:rsidR="00E478FC">
        <w:rPr>
          <w:rFonts w:asciiTheme="minorEastAsia" w:hAnsiTheme="minorEastAsia" w:hint="eastAsia"/>
          <w:sz w:val="24"/>
          <w:szCs w:val="24"/>
          <w:shd w:val="clear" w:color="auto" w:fill="FFFFFF"/>
        </w:rPr>
        <w:t>交渉に身命を賭し、鎖国から開国へと</w:t>
      </w:r>
      <w:r w:rsidR="00632757">
        <w:rPr>
          <w:rFonts w:asciiTheme="minorEastAsia" w:hAnsiTheme="minorEastAsia" w:hint="eastAsia"/>
          <w:sz w:val="24"/>
          <w:szCs w:val="24"/>
          <w:shd w:val="clear" w:color="auto" w:fill="FFFFFF"/>
        </w:rPr>
        <w:t>導いた9代正睦は、藩の内政においても文武や農業の振興・財政改革・学制改革など多くの開明的施策を取入れた。中でも洋学を積極的に取り入れ、洋式軍事の早期導入や、わが国最初の私立蘭方医院医学塾順天堂の開設など、その先進的な業績が幕末末期の諸国大名に多大な影響を与えた。</w:t>
      </w:r>
    </w:p>
    <w:p w:rsidR="00EE3992" w:rsidRDefault="00632757" w:rsidP="00EE14E4">
      <w:pPr>
        <w:ind w:firstLine="240"/>
        <w:rPr>
          <w:rFonts w:asciiTheme="minorEastAsia" w:hAnsiTheme="minorEastAsia"/>
          <w:sz w:val="24"/>
          <w:szCs w:val="24"/>
          <w:shd w:val="clear" w:color="auto" w:fill="FFFFFF"/>
        </w:rPr>
      </w:pPr>
      <w:r>
        <w:rPr>
          <w:rFonts w:asciiTheme="minorEastAsia" w:hAnsiTheme="minorEastAsia" w:hint="eastAsia"/>
          <w:sz w:val="24"/>
          <w:szCs w:val="24"/>
          <w:shd w:val="clear" w:color="auto" w:fill="FFFFFF"/>
        </w:rPr>
        <w:t>前</w:t>
      </w:r>
      <w:r w:rsidR="00EE3992" w:rsidRPr="00EE3992">
        <w:rPr>
          <w:rFonts w:asciiTheme="minorEastAsia" w:hAnsiTheme="minorEastAsia" w:hint="eastAsia"/>
          <w:sz w:val="24"/>
          <w:szCs w:val="24"/>
          <w:shd w:val="clear" w:color="auto" w:fill="FFFFFF"/>
        </w:rPr>
        <w:t>名は正篤（まさひろ）。安政3年（1856年）、島津家から13代将軍・徳川家定に輿入れした篤姫の名を憚り、正睦と改名する。</w:t>
      </w:r>
      <w:r w:rsidR="00EE3992">
        <w:rPr>
          <w:rFonts w:asciiTheme="minorEastAsia" w:hAnsiTheme="minorEastAsia" w:hint="eastAsia"/>
          <w:sz w:val="24"/>
          <w:szCs w:val="24"/>
          <w:shd w:val="clear" w:color="auto" w:fill="FFFFFF"/>
        </w:rPr>
        <w:t>また、</w:t>
      </w:r>
      <w:r w:rsidR="00EE3992" w:rsidRPr="00EE3992">
        <w:rPr>
          <w:rFonts w:asciiTheme="minorEastAsia" w:hAnsiTheme="minorEastAsia" w:hint="eastAsia"/>
          <w:sz w:val="24"/>
          <w:szCs w:val="24"/>
          <w:shd w:val="clear" w:color="auto" w:fill="FFFFFF"/>
        </w:rPr>
        <w:t>正篤は藩主としては蘭学を奨励し、佐藤泰然を招聘して佐倉順天堂を開かせる</w:t>
      </w:r>
      <w:r w:rsidR="00EE3992">
        <w:rPr>
          <w:rFonts w:asciiTheme="minorEastAsia" w:hAnsiTheme="minorEastAsia" w:hint="eastAsia"/>
          <w:sz w:val="24"/>
          <w:szCs w:val="24"/>
          <w:shd w:val="clear" w:color="auto" w:fill="FFFFFF"/>
        </w:rPr>
        <w:t>。＞（</w:t>
      </w:r>
      <w:r>
        <w:rPr>
          <w:rFonts w:asciiTheme="minorEastAsia" w:hAnsiTheme="minorEastAsia" w:hint="eastAsia"/>
          <w:sz w:val="24"/>
          <w:szCs w:val="24"/>
          <w:shd w:val="clear" w:color="auto" w:fill="FFFFFF"/>
        </w:rPr>
        <w:t>この話を</w:t>
      </w:r>
      <w:r w:rsidR="00EE3992">
        <w:rPr>
          <w:rFonts w:asciiTheme="minorEastAsia" w:hAnsiTheme="minorEastAsia" w:hint="eastAsia"/>
          <w:sz w:val="24"/>
          <w:szCs w:val="24"/>
          <w:shd w:val="clear" w:color="auto" w:fill="FFFFFF"/>
        </w:rPr>
        <w:t>もうすごく協調されていたのが印象的でした。</w:t>
      </w:r>
      <w:r w:rsidR="007C57BB">
        <w:rPr>
          <w:rFonts w:asciiTheme="minorEastAsia" w:hAnsiTheme="minorEastAsia" w:hint="eastAsia"/>
          <w:sz w:val="24"/>
          <w:szCs w:val="24"/>
          <w:shd w:val="clear" w:color="auto" w:fill="FFFFFF"/>
        </w:rPr>
        <w:t>順天堂の開設者が</w:t>
      </w:r>
      <w:r w:rsidR="007C57BB" w:rsidRPr="007C57BB">
        <w:rPr>
          <w:rFonts w:asciiTheme="minorEastAsia" w:hAnsiTheme="minorEastAsia" w:hint="eastAsia"/>
          <w:sz w:val="24"/>
          <w:szCs w:val="24"/>
          <w:shd w:val="clear" w:color="auto" w:fill="FFFFFF"/>
        </w:rPr>
        <w:t>堀田正睦</w:t>
      </w:r>
      <w:r w:rsidR="007C57BB">
        <w:rPr>
          <w:rFonts w:asciiTheme="minorEastAsia" w:hAnsiTheme="minorEastAsia" w:hint="eastAsia"/>
          <w:sz w:val="24"/>
          <w:szCs w:val="24"/>
          <w:shd w:val="clear" w:color="auto" w:fill="FFFFFF"/>
        </w:rPr>
        <w:t>とは知らなかった。</w:t>
      </w:r>
      <w:r w:rsidR="00EE3992">
        <w:rPr>
          <w:rFonts w:asciiTheme="minorEastAsia" w:hAnsiTheme="minorEastAsia" w:hint="eastAsia"/>
          <w:sz w:val="24"/>
          <w:szCs w:val="24"/>
          <w:shd w:val="clear" w:color="auto" w:fill="FFFFFF"/>
        </w:rPr>
        <w:t>）</w:t>
      </w:r>
    </w:p>
    <w:p w:rsidR="00643BE5" w:rsidRDefault="009F5753" w:rsidP="00E71697">
      <w:pPr>
        <w:rPr>
          <w:rFonts w:asciiTheme="minorEastAsia" w:hAnsiTheme="minorEastAsia"/>
          <w:b/>
          <w:color w:val="0070C0"/>
          <w:sz w:val="28"/>
          <w:szCs w:val="28"/>
          <w:shd w:val="clear" w:color="auto" w:fill="FFFFFF"/>
        </w:rPr>
      </w:pPr>
      <w:r>
        <w:rPr>
          <w:rFonts w:asciiTheme="minorEastAsia" w:hAnsiTheme="minorEastAsia"/>
          <w:b/>
          <w:noProof/>
          <w:color w:val="0070C0"/>
          <w:sz w:val="28"/>
          <w:szCs w:val="28"/>
          <w:shd w:val="clear" w:color="auto" w:fill="FFFFFF"/>
        </w:rPr>
        <w:lastRenderedPageBreak/>
        <w:drawing>
          <wp:inline distT="0" distB="0" distL="0" distR="0">
            <wp:extent cx="6638925" cy="6200775"/>
            <wp:effectExtent l="0" t="0" r="9525" b="9525"/>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38925" cy="6200775"/>
                    </a:xfrm>
                    <a:prstGeom prst="rect">
                      <a:avLst/>
                    </a:prstGeom>
                    <a:noFill/>
                    <a:ln>
                      <a:noFill/>
                    </a:ln>
                  </pic:spPr>
                </pic:pic>
              </a:graphicData>
            </a:graphic>
          </wp:inline>
        </w:drawing>
      </w:r>
      <w:r w:rsidR="00643BE5">
        <w:rPr>
          <w:rFonts w:asciiTheme="minorEastAsia" w:hAnsiTheme="minorEastAsia"/>
          <w:noProof/>
          <w:sz w:val="24"/>
          <w:szCs w:val="24"/>
          <w:shd w:val="clear" w:color="auto" w:fill="FFFFFF"/>
        </w:rPr>
        <w:drawing>
          <wp:anchor distT="0" distB="0" distL="114300" distR="114300" simplePos="0" relativeHeight="251687936" behindDoc="1" locked="0" layoutInCell="1" allowOverlap="1">
            <wp:simplePos x="0" y="0"/>
            <wp:positionH relativeFrom="column">
              <wp:posOffset>2238375</wp:posOffset>
            </wp:positionH>
            <wp:positionV relativeFrom="paragraph">
              <wp:posOffset>304800</wp:posOffset>
            </wp:positionV>
            <wp:extent cx="4471593" cy="3324225"/>
            <wp:effectExtent l="0" t="0" r="5715" b="0"/>
            <wp:wrapTight wrapText="bothSides">
              <wp:wrapPolygon edited="0">
                <wp:start x="0" y="0"/>
                <wp:lineTo x="0" y="21414"/>
                <wp:lineTo x="21536" y="21414"/>
                <wp:lineTo x="21536" y="0"/>
                <wp:lineTo x="0" y="0"/>
              </wp:wrapPolygon>
            </wp:wrapTight>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71593" cy="3324225"/>
                    </a:xfrm>
                    <a:prstGeom prst="rect">
                      <a:avLst/>
                    </a:prstGeom>
                    <a:noFill/>
                    <a:ln>
                      <a:noFill/>
                    </a:ln>
                  </pic:spPr>
                </pic:pic>
              </a:graphicData>
            </a:graphic>
            <wp14:sizeRelH relativeFrom="page">
              <wp14:pctWidth>0</wp14:pctWidth>
            </wp14:sizeRelH>
            <wp14:sizeRelV relativeFrom="page">
              <wp14:pctHeight>0</wp14:pctHeight>
            </wp14:sizeRelV>
          </wp:anchor>
        </w:drawing>
      </w:r>
      <w:r w:rsidR="00643BE5">
        <w:rPr>
          <w:rFonts w:asciiTheme="minorEastAsia" w:hAnsiTheme="minorEastAsia" w:hint="eastAsia"/>
          <w:noProof/>
          <w:sz w:val="24"/>
          <w:szCs w:val="24"/>
          <w:shd w:val="clear" w:color="auto" w:fill="FFFFFF"/>
        </w:rPr>
        <w:drawing>
          <wp:anchor distT="0" distB="0" distL="114300" distR="114300" simplePos="0" relativeHeight="251686912" behindDoc="1" locked="0" layoutInCell="1" allowOverlap="1">
            <wp:simplePos x="0" y="0"/>
            <wp:positionH relativeFrom="column">
              <wp:posOffset>0</wp:posOffset>
            </wp:positionH>
            <wp:positionV relativeFrom="paragraph">
              <wp:posOffset>304800</wp:posOffset>
            </wp:positionV>
            <wp:extent cx="2075815" cy="3371850"/>
            <wp:effectExtent l="0" t="0" r="635" b="0"/>
            <wp:wrapTight wrapText="bothSides">
              <wp:wrapPolygon edited="0">
                <wp:start x="0" y="0"/>
                <wp:lineTo x="0" y="21478"/>
                <wp:lineTo x="21408" y="21478"/>
                <wp:lineTo x="21408" y="0"/>
                <wp:lineTo x="0" y="0"/>
              </wp:wrapPolygon>
            </wp:wrapTight>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75815" cy="3371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3BE5" w:rsidRPr="001F59CD" w:rsidRDefault="001F59CD" w:rsidP="00E71697">
      <w:pPr>
        <w:rPr>
          <w:rFonts w:asciiTheme="minorEastAsia" w:hAnsiTheme="minorEastAsia"/>
          <w:sz w:val="24"/>
          <w:szCs w:val="24"/>
          <w:shd w:val="clear" w:color="auto" w:fill="FFFFFF"/>
        </w:rPr>
      </w:pPr>
      <w:r>
        <w:rPr>
          <w:rFonts w:asciiTheme="minorEastAsia" w:hAnsiTheme="minorEastAsia"/>
          <w:b/>
          <w:color w:val="0070C0"/>
          <w:sz w:val="28"/>
          <w:szCs w:val="28"/>
          <w:shd w:val="clear" w:color="auto" w:fill="FFFFFF"/>
        </w:rPr>
        <w:lastRenderedPageBreak/>
        <w:t xml:space="preserve">　　　　　　　　　　　　　　　　　　　　　　</w:t>
      </w:r>
      <w:r w:rsidRPr="001F59CD">
        <w:rPr>
          <w:rFonts w:asciiTheme="minorEastAsia" w:hAnsiTheme="minorEastAsia"/>
          <w:sz w:val="24"/>
          <w:szCs w:val="24"/>
          <w:shd w:val="clear" w:color="auto" w:fill="FFFFFF"/>
        </w:rPr>
        <w:t>佐倉城の礎石</w:t>
      </w:r>
      <w:r w:rsidRPr="001F59CD">
        <w:rPr>
          <w:rFonts w:asciiTheme="minorEastAsia" w:hAnsiTheme="minorEastAsia"/>
          <w:noProof/>
          <w:sz w:val="24"/>
          <w:szCs w:val="24"/>
          <w:shd w:val="clear" w:color="auto" w:fill="FFFFFF"/>
        </w:rPr>
        <w:drawing>
          <wp:anchor distT="0" distB="0" distL="114300" distR="114300" simplePos="0" relativeHeight="251691008" behindDoc="1" locked="0" layoutInCell="1" allowOverlap="1">
            <wp:simplePos x="0" y="0"/>
            <wp:positionH relativeFrom="column">
              <wp:posOffset>2800350</wp:posOffset>
            </wp:positionH>
            <wp:positionV relativeFrom="paragraph">
              <wp:posOffset>104775</wp:posOffset>
            </wp:positionV>
            <wp:extent cx="3629025" cy="3209290"/>
            <wp:effectExtent l="0" t="0" r="9525" b="0"/>
            <wp:wrapTight wrapText="bothSides">
              <wp:wrapPolygon edited="0">
                <wp:start x="0" y="0"/>
                <wp:lineTo x="0" y="21412"/>
                <wp:lineTo x="21543" y="21412"/>
                <wp:lineTo x="21543" y="0"/>
                <wp:lineTo x="0" y="0"/>
              </wp:wrapPolygon>
            </wp:wrapTight>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29025" cy="3209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F59CD">
        <w:rPr>
          <w:rFonts w:asciiTheme="minorEastAsia" w:hAnsiTheme="minorEastAsia"/>
          <w:noProof/>
          <w:sz w:val="24"/>
          <w:szCs w:val="24"/>
          <w:shd w:val="clear" w:color="auto" w:fill="FFFFFF"/>
        </w:rPr>
        <w:drawing>
          <wp:anchor distT="0" distB="0" distL="114300" distR="114300" simplePos="0" relativeHeight="251689984" behindDoc="1" locked="0" layoutInCell="1" allowOverlap="1">
            <wp:simplePos x="0" y="0"/>
            <wp:positionH relativeFrom="column">
              <wp:posOffset>0</wp:posOffset>
            </wp:positionH>
            <wp:positionV relativeFrom="paragraph">
              <wp:posOffset>104775</wp:posOffset>
            </wp:positionV>
            <wp:extent cx="2705100" cy="3144520"/>
            <wp:effectExtent l="0" t="0" r="0" b="0"/>
            <wp:wrapTight wrapText="bothSides">
              <wp:wrapPolygon edited="0">
                <wp:start x="0" y="0"/>
                <wp:lineTo x="0" y="21460"/>
                <wp:lineTo x="21448" y="21460"/>
                <wp:lineTo x="21448" y="0"/>
                <wp:lineTo x="0" y="0"/>
              </wp:wrapPolygon>
            </wp:wrapTight>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05100" cy="31445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224F2" w:rsidRDefault="00430A68" w:rsidP="00E71697">
      <w:pPr>
        <w:rPr>
          <w:rFonts w:asciiTheme="minorEastAsia" w:hAnsiTheme="minorEastAsia"/>
          <w:b/>
          <w:color w:val="0070C0"/>
          <w:sz w:val="28"/>
          <w:szCs w:val="28"/>
          <w:shd w:val="clear" w:color="auto" w:fill="FFFFFF"/>
        </w:rPr>
      </w:pPr>
      <w:r w:rsidRPr="00C375AA">
        <w:rPr>
          <w:rFonts w:asciiTheme="minorEastAsia" w:hAnsiTheme="minorEastAsia"/>
          <w:b/>
          <w:color w:val="0070C0"/>
          <w:sz w:val="28"/>
          <w:szCs w:val="28"/>
          <w:shd w:val="clear" w:color="auto" w:fill="FFFFFF"/>
        </w:rPr>
        <w:t>『</w:t>
      </w:r>
      <w:r>
        <w:rPr>
          <w:rFonts w:asciiTheme="minorEastAsia" w:hAnsiTheme="minorEastAsia"/>
          <w:b/>
          <w:color w:val="0070C0"/>
          <w:sz w:val="28"/>
          <w:szCs w:val="28"/>
          <w:shd w:val="clear" w:color="auto" w:fill="FFFFFF"/>
        </w:rPr>
        <w:t>５</w:t>
      </w:r>
      <w:r w:rsidRPr="00C375AA">
        <w:rPr>
          <w:rFonts w:asciiTheme="minorEastAsia" w:hAnsiTheme="minorEastAsia"/>
          <w:b/>
          <w:color w:val="0070C0"/>
          <w:sz w:val="28"/>
          <w:szCs w:val="28"/>
          <w:shd w:val="clear" w:color="auto" w:fill="FFFFFF"/>
        </w:rPr>
        <w:t>』</w:t>
      </w:r>
      <w:r w:rsidR="00641660">
        <w:rPr>
          <w:rFonts w:asciiTheme="minorEastAsia" w:hAnsiTheme="minorEastAsia"/>
          <w:b/>
          <w:color w:val="0070C0"/>
          <w:sz w:val="28"/>
          <w:szCs w:val="28"/>
          <w:shd w:val="clear" w:color="auto" w:fill="FFFFFF"/>
        </w:rPr>
        <w:t>大多喜</w:t>
      </w:r>
      <w:r w:rsidR="00F224F2" w:rsidRPr="00C375AA">
        <w:rPr>
          <w:rFonts w:asciiTheme="minorEastAsia" w:hAnsiTheme="minorEastAsia"/>
          <w:b/>
          <w:color w:val="0070C0"/>
          <w:sz w:val="28"/>
          <w:szCs w:val="28"/>
          <w:shd w:val="clear" w:color="auto" w:fill="FFFFFF"/>
        </w:rPr>
        <w:t>城跡</w:t>
      </w:r>
      <w:r w:rsidR="00F224F2">
        <w:rPr>
          <w:rFonts w:asciiTheme="minorEastAsia" w:hAnsiTheme="minorEastAsia"/>
          <w:b/>
          <w:color w:val="0070C0"/>
          <w:sz w:val="28"/>
          <w:szCs w:val="28"/>
          <w:shd w:val="clear" w:color="auto" w:fill="FFFFFF"/>
        </w:rPr>
        <w:t xml:space="preserve">　</w:t>
      </w:r>
    </w:p>
    <w:p w:rsidR="000073F0" w:rsidRDefault="000073F0" w:rsidP="00E71697">
      <w:pPr>
        <w:rPr>
          <w:rFonts w:asciiTheme="minorEastAsia" w:hAnsiTheme="minorEastAsia"/>
          <w:b/>
          <w:color w:val="0070C0"/>
          <w:sz w:val="28"/>
          <w:szCs w:val="28"/>
          <w:shd w:val="clear" w:color="auto" w:fill="FFFFFF"/>
        </w:rPr>
      </w:pPr>
      <w:r>
        <w:rPr>
          <w:rFonts w:asciiTheme="minorEastAsia" w:hAnsiTheme="minorEastAsia" w:hint="eastAsia"/>
          <w:b/>
          <w:noProof/>
          <w:color w:val="0070C0"/>
          <w:sz w:val="28"/>
          <w:szCs w:val="28"/>
          <w:shd w:val="clear" w:color="auto" w:fill="FFFFFF"/>
        </w:rPr>
        <w:drawing>
          <wp:inline distT="0" distB="0" distL="0" distR="0">
            <wp:extent cx="6273740" cy="5581650"/>
            <wp:effectExtent l="0" t="0" r="0" b="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281709" cy="5588740"/>
                    </a:xfrm>
                    <a:prstGeom prst="rect">
                      <a:avLst/>
                    </a:prstGeom>
                    <a:noFill/>
                    <a:ln>
                      <a:noFill/>
                    </a:ln>
                  </pic:spPr>
                </pic:pic>
              </a:graphicData>
            </a:graphic>
          </wp:inline>
        </w:drawing>
      </w:r>
    </w:p>
    <w:p w:rsidR="0061531F" w:rsidRPr="0061531F" w:rsidRDefault="001034BF" w:rsidP="0061531F">
      <w:pPr>
        <w:rPr>
          <w:rFonts w:asciiTheme="minorEastAsia" w:hAnsiTheme="minorEastAsia"/>
          <w:sz w:val="24"/>
          <w:szCs w:val="24"/>
          <w:shd w:val="clear" w:color="auto" w:fill="FFFFFF"/>
        </w:rPr>
      </w:pPr>
      <w:r>
        <w:rPr>
          <w:rFonts w:asciiTheme="minorEastAsia" w:hAnsiTheme="minorEastAsia" w:hint="eastAsia"/>
          <w:noProof/>
          <w:sz w:val="24"/>
          <w:szCs w:val="24"/>
          <w:shd w:val="clear" w:color="auto" w:fill="FFFFFF"/>
        </w:rPr>
        <w:lastRenderedPageBreak/>
        <w:drawing>
          <wp:anchor distT="0" distB="0" distL="114300" distR="114300" simplePos="0" relativeHeight="251688960" behindDoc="1" locked="0" layoutInCell="1" allowOverlap="1">
            <wp:simplePos x="0" y="0"/>
            <wp:positionH relativeFrom="column">
              <wp:posOffset>0</wp:posOffset>
            </wp:positionH>
            <wp:positionV relativeFrom="paragraph">
              <wp:posOffset>94615</wp:posOffset>
            </wp:positionV>
            <wp:extent cx="2238375" cy="4829175"/>
            <wp:effectExtent l="0" t="0" r="9525" b="9525"/>
            <wp:wrapTight wrapText="bothSides">
              <wp:wrapPolygon edited="0">
                <wp:start x="0" y="0"/>
                <wp:lineTo x="0" y="21557"/>
                <wp:lineTo x="21508" y="21557"/>
                <wp:lineTo x="21508" y="0"/>
                <wp:lineTo x="0" y="0"/>
              </wp:wrapPolygon>
            </wp:wrapTight>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38375" cy="4829175"/>
                    </a:xfrm>
                    <a:prstGeom prst="rect">
                      <a:avLst/>
                    </a:prstGeom>
                    <a:noFill/>
                    <a:ln>
                      <a:noFill/>
                    </a:ln>
                  </pic:spPr>
                </pic:pic>
              </a:graphicData>
            </a:graphic>
            <wp14:sizeRelH relativeFrom="page">
              <wp14:pctWidth>0</wp14:pctWidth>
            </wp14:sizeRelH>
            <wp14:sizeRelV relativeFrom="page">
              <wp14:pctHeight>0</wp14:pctHeight>
            </wp14:sizeRelV>
          </wp:anchor>
        </w:drawing>
      </w:r>
      <w:r w:rsidR="0061531F" w:rsidRPr="0061531F">
        <w:rPr>
          <w:rFonts w:asciiTheme="minorEastAsia" w:hAnsiTheme="minorEastAsia"/>
          <w:b/>
          <w:color w:val="0070C0"/>
          <w:sz w:val="24"/>
          <w:szCs w:val="24"/>
          <w:shd w:val="clear" w:color="auto" w:fill="FFFFFF"/>
        </w:rPr>
        <w:t>概容</w:t>
      </w:r>
      <w:r w:rsidR="0061531F">
        <w:rPr>
          <w:rFonts w:asciiTheme="minorEastAsia" w:hAnsiTheme="minorEastAsia"/>
          <w:b/>
          <w:color w:val="0070C0"/>
          <w:sz w:val="28"/>
          <w:szCs w:val="28"/>
          <w:shd w:val="clear" w:color="auto" w:fill="FFFFFF"/>
        </w:rPr>
        <w:t xml:space="preserve">　</w:t>
      </w:r>
      <w:r w:rsidR="0061531F" w:rsidRPr="0061531F">
        <w:rPr>
          <w:rFonts w:asciiTheme="minorEastAsia" w:hAnsiTheme="minorEastAsia" w:hint="eastAsia"/>
          <w:sz w:val="24"/>
          <w:szCs w:val="24"/>
          <w:shd w:val="clear" w:color="auto" w:fill="FFFFFF"/>
        </w:rPr>
        <w:t>大多喜城は、夷隅川の蛇行による曲流部に張り出した半島状の台地上に位置している。城は戦国時代から所在したが、近世に入り徳川四天王の一人と言われた本多平八郎忠勝が10万石を拝領し、城主となった。忠勝は入城後直ちに近世城郭としての大多喜城建築に着手した。その後は阿部氏、稲垣氏、大河内氏などが城主となっている。</w:t>
      </w:r>
    </w:p>
    <w:p w:rsidR="0061531F" w:rsidRPr="0061531F" w:rsidRDefault="0061531F" w:rsidP="0061531F">
      <w:pPr>
        <w:ind w:firstLine="240"/>
        <w:rPr>
          <w:rFonts w:asciiTheme="minorEastAsia" w:hAnsiTheme="minorEastAsia"/>
          <w:sz w:val="24"/>
          <w:szCs w:val="24"/>
          <w:shd w:val="clear" w:color="auto" w:fill="FFFFFF"/>
        </w:rPr>
      </w:pPr>
      <w:r w:rsidRPr="0061531F">
        <w:rPr>
          <w:rFonts w:asciiTheme="minorEastAsia" w:hAnsiTheme="minorEastAsia" w:hint="eastAsia"/>
          <w:sz w:val="24"/>
          <w:szCs w:val="24"/>
          <w:shd w:val="clear" w:color="auto" w:fill="FFFFFF"/>
        </w:rPr>
        <w:t>近世大多喜城本丸跡は、県立中央博物館大多喜城分館が所在する場所で、6,420平方メートルの面積がある。周囲にわずかながら土塁が残っている。本丸跡は昭和48年（1973）に、県立総南博物館建設に先立ち、建設用地のみを対象に発掘調査が実施され、中国製陶磁器や瀬戸・美濃窯製の陶磁器に加え、五輪塔を浮き彫りにした石塔などが出土した。</w:t>
      </w:r>
    </w:p>
    <w:p w:rsidR="0061531F" w:rsidRDefault="0061531F" w:rsidP="0061531F">
      <w:pPr>
        <w:ind w:firstLine="240"/>
        <w:rPr>
          <w:rFonts w:asciiTheme="minorEastAsia" w:hAnsiTheme="minorEastAsia"/>
          <w:sz w:val="24"/>
          <w:szCs w:val="24"/>
          <w:shd w:val="clear" w:color="auto" w:fill="FFFFFF"/>
        </w:rPr>
      </w:pPr>
      <w:r w:rsidRPr="0061531F">
        <w:rPr>
          <w:rFonts w:asciiTheme="minorEastAsia" w:hAnsiTheme="minorEastAsia" w:hint="eastAsia"/>
          <w:sz w:val="24"/>
          <w:szCs w:val="24"/>
          <w:shd w:val="clear" w:color="auto" w:fill="FFFFFF"/>
        </w:rPr>
        <w:t>本丸跡の東側の崖からは、現在県立大多喜高等学校となっている二の丸跡や城下町を見下ろすことができる。大多喜高等学校のグランドの一隅には、本多忠勝が掘らせたという周囲17m、深さ20mの大井戸があり、また、学校敷地内には薬医門が移築保存されている</w:t>
      </w:r>
      <w:r>
        <w:rPr>
          <w:rFonts w:asciiTheme="minorEastAsia" w:hAnsiTheme="minorEastAsia" w:hint="eastAsia"/>
          <w:sz w:val="24"/>
          <w:szCs w:val="24"/>
          <w:shd w:val="clear" w:color="auto" w:fill="FFFFFF"/>
        </w:rPr>
        <w:t>。</w:t>
      </w:r>
      <w:r w:rsidRPr="0061531F">
        <w:rPr>
          <w:rFonts w:asciiTheme="minorEastAsia" w:hAnsiTheme="minorEastAsia" w:hint="eastAsia"/>
          <w:sz w:val="24"/>
          <w:szCs w:val="24"/>
          <w:shd w:val="clear" w:color="auto" w:fill="FFFFFF"/>
        </w:rPr>
        <w:t>(千葉県教育委員会HPから)</w:t>
      </w:r>
    </w:p>
    <w:p w:rsidR="00241B09" w:rsidRPr="00241B09" w:rsidRDefault="00241B09" w:rsidP="00241B09">
      <w:pPr>
        <w:ind w:firstLine="240"/>
        <w:rPr>
          <w:rFonts w:asciiTheme="minorEastAsia" w:hAnsiTheme="minorEastAsia"/>
          <w:sz w:val="24"/>
          <w:szCs w:val="24"/>
          <w:shd w:val="clear" w:color="auto" w:fill="FFFFFF"/>
        </w:rPr>
      </w:pPr>
      <w:r w:rsidRPr="00241B09">
        <w:rPr>
          <w:rFonts w:asciiTheme="minorEastAsia" w:hAnsiTheme="minorEastAsia" w:hint="eastAsia"/>
          <w:sz w:val="24"/>
          <w:szCs w:val="24"/>
          <w:shd w:val="clear" w:color="auto" w:fill="FFFFFF"/>
        </w:rPr>
        <w:t>大多喜城分館は、施設改修のため、令和３年１２月２７日（月）からしばらくの間休館します。</w:t>
      </w:r>
    </w:p>
    <w:p w:rsidR="00241B09" w:rsidRPr="0061531F" w:rsidRDefault="00241B09" w:rsidP="00241B09">
      <w:pPr>
        <w:ind w:firstLine="240"/>
        <w:rPr>
          <w:rFonts w:asciiTheme="minorEastAsia" w:hAnsiTheme="minorEastAsia"/>
          <w:sz w:val="24"/>
          <w:szCs w:val="24"/>
          <w:shd w:val="clear" w:color="auto" w:fill="FFFFFF"/>
        </w:rPr>
      </w:pPr>
      <w:r w:rsidRPr="00241B09">
        <w:rPr>
          <w:rFonts w:asciiTheme="minorEastAsia" w:hAnsiTheme="minorEastAsia" w:hint="eastAsia"/>
          <w:sz w:val="24"/>
          <w:szCs w:val="24"/>
          <w:shd w:val="clear" w:color="auto" w:fill="FFFFFF"/>
        </w:rPr>
        <w:t>なお、休館中も一部を除き敷地内への立</w:t>
      </w:r>
      <w:r>
        <w:rPr>
          <w:rFonts w:asciiTheme="minorEastAsia" w:hAnsiTheme="minorEastAsia" w:hint="eastAsia"/>
          <w:sz w:val="24"/>
          <w:szCs w:val="24"/>
          <w:shd w:val="clear" w:color="auto" w:fill="FFFFFF"/>
        </w:rPr>
        <w:t>入りは可能とし、敷地内の研修館等を利用した展示等を実施している</w:t>
      </w:r>
      <w:r w:rsidRPr="00241B09">
        <w:rPr>
          <w:rFonts w:asciiTheme="minorEastAsia" w:hAnsiTheme="minorEastAsia" w:hint="eastAsia"/>
          <w:sz w:val="24"/>
          <w:szCs w:val="24"/>
          <w:shd w:val="clear" w:color="auto" w:fill="FFFFFF"/>
        </w:rPr>
        <w:t>。</w:t>
      </w:r>
    </w:p>
    <w:p w:rsidR="00CA1781" w:rsidRDefault="00CA1781" w:rsidP="00F224F2">
      <w:pPr>
        <w:rPr>
          <w:rFonts w:asciiTheme="minorEastAsia" w:hAnsiTheme="minorEastAsia"/>
          <w:b/>
          <w:noProof/>
          <w:color w:val="0070C0"/>
          <w:sz w:val="24"/>
          <w:szCs w:val="24"/>
          <w:shd w:val="clear" w:color="auto" w:fill="FFFFFF"/>
        </w:rPr>
      </w:pPr>
    </w:p>
    <w:p w:rsidR="00F72CFB" w:rsidRDefault="00F72CFB" w:rsidP="00F224F2">
      <w:pPr>
        <w:rPr>
          <w:rFonts w:asciiTheme="minorEastAsia" w:hAnsiTheme="minorEastAsia"/>
          <w:b/>
          <w:noProof/>
          <w:color w:val="0070C0"/>
          <w:sz w:val="24"/>
          <w:szCs w:val="24"/>
          <w:shd w:val="clear" w:color="auto" w:fill="FFFFFF"/>
        </w:rPr>
      </w:pPr>
      <w:r>
        <w:rPr>
          <w:rFonts w:asciiTheme="minorEastAsia" w:hAnsiTheme="minorEastAsia" w:hint="eastAsia"/>
          <w:b/>
          <w:noProof/>
          <w:color w:val="0070C0"/>
          <w:sz w:val="24"/>
          <w:szCs w:val="24"/>
          <w:shd w:val="clear" w:color="auto" w:fill="FFFFFF"/>
        </w:rPr>
        <w:drawing>
          <wp:inline distT="0" distB="0" distL="0" distR="0" wp14:anchorId="648BF258" wp14:editId="67DD06FD">
            <wp:extent cx="6343650" cy="3271797"/>
            <wp:effectExtent l="0" t="0" r="0" b="5080"/>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344654" cy="3272315"/>
                    </a:xfrm>
                    <a:prstGeom prst="rect">
                      <a:avLst/>
                    </a:prstGeom>
                    <a:noFill/>
                    <a:ln>
                      <a:noFill/>
                    </a:ln>
                  </pic:spPr>
                </pic:pic>
              </a:graphicData>
            </a:graphic>
          </wp:inline>
        </w:drawing>
      </w:r>
    </w:p>
    <w:p w:rsidR="001A530E" w:rsidRDefault="001A530E" w:rsidP="001A530E">
      <w:pPr>
        <w:ind w:firstLine="240"/>
        <w:rPr>
          <w:rFonts w:asciiTheme="minorEastAsia" w:hAnsiTheme="minorEastAsia"/>
          <w:b/>
          <w:sz w:val="24"/>
          <w:szCs w:val="24"/>
          <w:shd w:val="clear" w:color="auto" w:fill="FFFFFF"/>
        </w:rPr>
      </w:pPr>
      <w:r w:rsidRPr="00241B09">
        <w:rPr>
          <w:rFonts w:asciiTheme="minorEastAsia" w:hAnsiTheme="minorEastAsia" w:hint="eastAsia"/>
          <w:b/>
          <w:sz w:val="24"/>
          <w:szCs w:val="24"/>
          <w:shd w:val="clear" w:color="auto" w:fill="FFFFFF"/>
        </w:rPr>
        <w:t>大手門</w:t>
      </w:r>
    </w:p>
    <w:p w:rsidR="001A530E" w:rsidRPr="009A1860" w:rsidRDefault="001A530E" w:rsidP="001A530E">
      <w:pPr>
        <w:ind w:firstLine="240"/>
        <w:rPr>
          <w:rFonts w:asciiTheme="minorEastAsia" w:hAnsiTheme="minorEastAsia"/>
          <w:b/>
          <w:sz w:val="24"/>
          <w:szCs w:val="24"/>
          <w:shd w:val="clear" w:color="auto" w:fill="FFFFFF"/>
        </w:rPr>
      </w:pPr>
      <w:r w:rsidRPr="00241B09">
        <w:rPr>
          <w:rFonts w:asciiTheme="minorEastAsia" w:hAnsiTheme="minorEastAsia" w:hint="eastAsia"/>
          <w:sz w:val="24"/>
          <w:szCs w:val="24"/>
          <w:shd w:val="clear" w:color="auto" w:fill="FFFFFF"/>
        </w:rPr>
        <w:t>大多喜城の大手門は、現在のいすみ鉄道の裏側にありました。当時大手門の前にはお濠が張り巡らされ、水が満々とたたえられていて、幅30</w:t>
      </w:r>
      <w:r w:rsidR="00DB4246">
        <w:rPr>
          <w:rFonts w:asciiTheme="minorEastAsia" w:hAnsiTheme="minorEastAsia" w:hint="eastAsia"/>
          <w:sz w:val="24"/>
          <w:szCs w:val="24"/>
          <w:shd w:val="clear" w:color="auto" w:fill="FFFFFF"/>
        </w:rPr>
        <w:t>メートルで、水面にはひしが一面に水茎の網を張ってい</w:t>
      </w:r>
      <w:r w:rsidRPr="00241B09">
        <w:rPr>
          <w:rFonts w:asciiTheme="minorEastAsia" w:hAnsiTheme="minorEastAsia" w:hint="eastAsia"/>
          <w:sz w:val="24"/>
          <w:szCs w:val="24"/>
          <w:shd w:val="clear" w:color="auto" w:fill="FFFFFF"/>
        </w:rPr>
        <w:t>た。門の前にはつり橋がかかっていて、いざというときは、人工的に持ち上がる仕掛</w:t>
      </w:r>
      <w:r w:rsidR="00DB4246">
        <w:rPr>
          <w:rFonts w:asciiTheme="minorEastAsia" w:hAnsiTheme="minorEastAsia" w:hint="eastAsia"/>
          <w:sz w:val="24"/>
          <w:szCs w:val="24"/>
          <w:shd w:val="clear" w:color="auto" w:fill="FFFFFF"/>
        </w:rPr>
        <w:t>けになってい</w:t>
      </w:r>
      <w:r w:rsidRPr="00241B09">
        <w:rPr>
          <w:rFonts w:asciiTheme="minorEastAsia" w:hAnsiTheme="minorEastAsia" w:hint="eastAsia"/>
          <w:sz w:val="24"/>
          <w:szCs w:val="24"/>
          <w:shd w:val="clear" w:color="auto" w:fill="FFFFFF"/>
        </w:rPr>
        <w:t>た。大手門は、敵に対する第一の要塞的な役割をはたしていたので、門の中でも最も大きく、</w:t>
      </w:r>
      <w:r w:rsidR="00DB4246">
        <w:rPr>
          <w:rFonts w:asciiTheme="minorEastAsia" w:hAnsiTheme="minorEastAsia" w:hint="eastAsia"/>
          <w:sz w:val="24"/>
          <w:szCs w:val="24"/>
          <w:shd w:val="clear" w:color="auto" w:fill="FFFFFF"/>
        </w:rPr>
        <w:lastRenderedPageBreak/>
        <w:t>二層の楼門で。門には鉄製のいかめしい大扉がつけられてい</w:t>
      </w:r>
      <w:r w:rsidRPr="00241B09">
        <w:rPr>
          <w:rFonts w:asciiTheme="minorEastAsia" w:hAnsiTheme="minorEastAsia" w:hint="eastAsia"/>
          <w:sz w:val="24"/>
          <w:szCs w:val="24"/>
          <w:shd w:val="clear" w:color="auto" w:fill="FFFFFF"/>
        </w:rPr>
        <w:t>た。慶長14年（1609）に訪れた「ドン・ロドリゴ」の記録によれば、火縄銃を持った武士が100人も警備にあたっていたというので、大手門の規模がかなり大きかったことがわ</w:t>
      </w:r>
      <w:r w:rsidR="00DB4246">
        <w:rPr>
          <w:rFonts w:asciiTheme="minorEastAsia" w:hAnsiTheme="minorEastAsia" w:hint="eastAsia"/>
          <w:sz w:val="24"/>
          <w:szCs w:val="24"/>
          <w:shd w:val="clear" w:color="auto" w:fill="FFFFFF"/>
        </w:rPr>
        <w:t>かる</w:t>
      </w:r>
      <w:r w:rsidRPr="00241B09">
        <w:rPr>
          <w:rFonts w:asciiTheme="minorEastAsia" w:hAnsiTheme="minorEastAsia" w:hint="eastAsia"/>
          <w:sz w:val="24"/>
          <w:szCs w:val="24"/>
          <w:shd w:val="clear" w:color="auto" w:fill="FFFFFF"/>
        </w:rPr>
        <w:t>。</w:t>
      </w:r>
      <w:r w:rsidR="00DB4246">
        <w:rPr>
          <w:rFonts w:asciiTheme="minorEastAsia" w:hAnsiTheme="minorEastAsia" w:hint="eastAsia"/>
          <w:sz w:val="24"/>
          <w:szCs w:val="24"/>
          <w:shd w:val="clear" w:color="auto" w:fill="FFFFFF"/>
        </w:rPr>
        <w:t>（城内にはなかったので写真なし）</w:t>
      </w:r>
    </w:p>
    <w:p w:rsidR="001A530E" w:rsidRPr="001A530E" w:rsidRDefault="001A530E" w:rsidP="00F224F2">
      <w:pPr>
        <w:rPr>
          <w:rFonts w:asciiTheme="minorEastAsia" w:hAnsiTheme="minorEastAsia"/>
          <w:b/>
          <w:noProof/>
          <w:color w:val="0070C0"/>
          <w:sz w:val="24"/>
          <w:szCs w:val="24"/>
          <w:shd w:val="clear" w:color="auto" w:fill="FFFFFF"/>
        </w:rPr>
      </w:pPr>
      <w:r>
        <w:rPr>
          <w:rFonts w:asciiTheme="minorEastAsia" w:hAnsiTheme="minorEastAsia" w:hint="eastAsia"/>
          <w:b/>
          <w:noProof/>
          <w:sz w:val="24"/>
          <w:szCs w:val="24"/>
          <w:shd w:val="clear" w:color="auto" w:fill="FFFFFF"/>
        </w:rPr>
        <w:drawing>
          <wp:anchor distT="0" distB="0" distL="114300" distR="114300" simplePos="0" relativeHeight="251695104" behindDoc="1" locked="0" layoutInCell="1" allowOverlap="1">
            <wp:simplePos x="0" y="0"/>
            <wp:positionH relativeFrom="column">
              <wp:posOffset>0</wp:posOffset>
            </wp:positionH>
            <wp:positionV relativeFrom="paragraph">
              <wp:posOffset>85725</wp:posOffset>
            </wp:positionV>
            <wp:extent cx="3296285" cy="2714625"/>
            <wp:effectExtent l="0" t="0" r="0" b="9525"/>
            <wp:wrapTight wrapText="bothSides">
              <wp:wrapPolygon edited="0">
                <wp:start x="0" y="0"/>
                <wp:lineTo x="0" y="21524"/>
                <wp:lineTo x="21471" y="21524"/>
                <wp:lineTo x="21471" y="0"/>
                <wp:lineTo x="0" y="0"/>
              </wp:wrapPolygon>
            </wp:wrapTight>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96285" cy="2714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41B09" w:rsidRPr="00241B09" w:rsidRDefault="00241B09" w:rsidP="00241B09">
      <w:pPr>
        <w:rPr>
          <w:rFonts w:asciiTheme="minorEastAsia" w:hAnsiTheme="minorEastAsia"/>
          <w:b/>
          <w:sz w:val="24"/>
          <w:szCs w:val="24"/>
          <w:shd w:val="clear" w:color="auto" w:fill="FFFFFF"/>
        </w:rPr>
      </w:pPr>
      <w:r w:rsidRPr="00241B09">
        <w:rPr>
          <w:rFonts w:asciiTheme="minorEastAsia" w:hAnsiTheme="minorEastAsia" w:hint="eastAsia"/>
          <w:b/>
          <w:sz w:val="24"/>
          <w:szCs w:val="24"/>
          <w:shd w:val="clear" w:color="auto" w:fill="FFFFFF"/>
        </w:rPr>
        <w:t>大井戸</w:t>
      </w:r>
    </w:p>
    <w:p w:rsidR="00241B09" w:rsidRPr="00241B09" w:rsidRDefault="00241B09" w:rsidP="001A530E">
      <w:pPr>
        <w:ind w:firstLine="240"/>
        <w:rPr>
          <w:rFonts w:asciiTheme="minorEastAsia" w:hAnsiTheme="minorEastAsia"/>
          <w:sz w:val="24"/>
          <w:szCs w:val="24"/>
          <w:shd w:val="clear" w:color="auto" w:fill="FFFFFF"/>
        </w:rPr>
      </w:pPr>
      <w:r w:rsidRPr="00241B09">
        <w:rPr>
          <w:rFonts w:asciiTheme="minorEastAsia" w:hAnsiTheme="minorEastAsia" w:hint="eastAsia"/>
          <w:sz w:val="24"/>
          <w:szCs w:val="24"/>
          <w:shd w:val="clear" w:color="auto" w:fill="FFFFFF"/>
        </w:rPr>
        <w:t>大多喜城の二の丸・三の丸には大小25の井戸があったと言われていますが、その中でも二の丸の井戸は周囲が17メートルの大きなものです。本多忠勝が築城したときに作られたもので、江戸時代には八角の井桁を組み、</w:t>
      </w:r>
      <w:r w:rsidR="000073F0">
        <w:rPr>
          <w:rFonts w:asciiTheme="minorEastAsia" w:hAnsiTheme="minorEastAsia" w:hint="eastAsia"/>
          <w:sz w:val="24"/>
          <w:szCs w:val="24"/>
          <w:shd w:val="clear" w:color="auto" w:fill="FFFFFF"/>
        </w:rPr>
        <w:t>そこから８本の柱が立ち、杉皮東屋風の建物だったそうです。梁には8</w:t>
      </w:r>
      <w:r w:rsidRPr="00241B09">
        <w:rPr>
          <w:rFonts w:asciiTheme="minorEastAsia" w:hAnsiTheme="minorEastAsia" w:hint="eastAsia"/>
          <w:sz w:val="24"/>
          <w:szCs w:val="24"/>
          <w:shd w:val="clear" w:color="auto" w:fill="FFFFFF"/>
        </w:rPr>
        <w:t>個の滑車と16の釣瓶桶が用意されていて、それで水をくみ上げました。</w:t>
      </w:r>
      <w:r w:rsidR="009A1860">
        <w:rPr>
          <w:rFonts w:asciiTheme="minorEastAsia" w:hAnsiTheme="minorEastAsia" w:hint="eastAsia"/>
          <w:sz w:val="24"/>
          <w:szCs w:val="24"/>
          <w:shd w:val="clear" w:color="auto" w:fill="FFFFFF"/>
        </w:rPr>
        <w:t>（写真は大多喜町観光協会HPから）</w:t>
      </w:r>
    </w:p>
    <w:p w:rsidR="00241B09" w:rsidRDefault="00241B09" w:rsidP="00241B09">
      <w:pPr>
        <w:rPr>
          <w:rFonts w:asciiTheme="minorEastAsia" w:hAnsiTheme="minorEastAsia"/>
          <w:sz w:val="24"/>
          <w:szCs w:val="24"/>
          <w:shd w:val="clear" w:color="auto" w:fill="FFFFFF"/>
        </w:rPr>
      </w:pPr>
      <w:r>
        <w:rPr>
          <w:rFonts w:asciiTheme="minorEastAsia" w:hAnsiTheme="minorEastAsia" w:hint="eastAsia"/>
          <w:sz w:val="24"/>
          <w:szCs w:val="24"/>
          <w:shd w:val="clear" w:color="auto" w:fill="FFFFFF"/>
        </w:rPr>
        <w:t xml:space="preserve">　　</w:t>
      </w:r>
    </w:p>
    <w:p w:rsidR="009E4F80" w:rsidRDefault="009E4F80" w:rsidP="00241B09">
      <w:pPr>
        <w:rPr>
          <w:rFonts w:asciiTheme="minorEastAsia" w:hAnsiTheme="minorEastAsia"/>
          <w:b/>
          <w:sz w:val="24"/>
          <w:szCs w:val="24"/>
          <w:shd w:val="clear" w:color="auto" w:fill="FFFFFF"/>
        </w:rPr>
      </w:pPr>
    </w:p>
    <w:p w:rsidR="009A1860" w:rsidRDefault="000073F0" w:rsidP="009E4F80">
      <w:pPr>
        <w:rPr>
          <w:rFonts w:asciiTheme="minorEastAsia" w:hAnsiTheme="minorEastAsia"/>
          <w:b/>
          <w:sz w:val="24"/>
          <w:szCs w:val="24"/>
          <w:shd w:val="clear" w:color="auto" w:fill="FFFFFF"/>
        </w:rPr>
      </w:pPr>
      <w:r>
        <w:rPr>
          <w:rFonts w:asciiTheme="minorEastAsia" w:hAnsiTheme="minorEastAsia" w:hint="eastAsia"/>
          <w:b/>
          <w:sz w:val="24"/>
          <w:szCs w:val="24"/>
          <w:shd w:val="clear" w:color="auto" w:fill="FFFFFF"/>
        </w:rPr>
        <w:t>薬医門</w:t>
      </w:r>
    </w:p>
    <w:p w:rsidR="009E4F80" w:rsidRPr="009E4F80" w:rsidRDefault="009E4F80" w:rsidP="009E4F80">
      <w:pPr>
        <w:rPr>
          <w:rFonts w:asciiTheme="minorEastAsia" w:hAnsiTheme="minorEastAsia"/>
          <w:sz w:val="24"/>
          <w:szCs w:val="24"/>
          <w:shd w:val="clear" w:color="auto" w:fill="FFFFFF"/>
        </w:rPr>
      </w:pPr>
      <w:r w:rsidRPr="009E4F80">
        <w:rPr>
          <w:rFonts w:asciiTheme="minorEastAsia" w:hAnsiTheme="minorEastAsia" w:hint="eastAsia"/>
          <w:sz w:val="24"/>
          <w:szCs w:val="24"/>
          <w:shd w:val="clear" w:color="auto" w:fill="FFFFFF"/>
        </w:rPr>
        <w:t>大多喜城の建造物は、廃藩とともにすべて壊されてしまいましたが、その中で唯一残ったのがこの薬医門です。二の丸跡の県立大多喜高校の玄関脇に移築復元されました。天保15年以降に再建されたものと思われ、側面の破風の中央に藩主の定紋である三つ扇を置いてあります。大きさから、おそらく御殿の門であったと考えられています。この門が今に残るのも、大多喜水道工事に尽力した小高半左衛門が買い受け、のちの旧制大多喜中学校（現大多喜高校）の校門として寄贈したからです。</w:t>
      </w:r>
    </w:p>
    <w:p w:rsidR="009A1860" w:rsidRPr="00241B09" w:rsidRDefault="001A530E" w:rsidP="00241B09">
      <w:pPr>
        <w:rPr>
          <w:rFonts w:asciiTheme="minorEastAsia" w:hAnsiTheme="minorEastAsia"/>
          <w:sz w:val="24"/>
          <w:szCs w:val="24"/>
          <w:shd w:val="clear" w:color="auto" w:fill="FFFFFF"/>
        </w:rPr>
      </w:pPr>
      <w:r>
        <w:rPr>
          <w:rFonts w:asciiTheme="minorEastAsia" w:hAnsiTheme="minorEastAsia" w:hint="eastAsia"/>
          <w:noProof/>
          <w:sz w:val="24"/>
          <w:szCs w:val="24"/>
          <w:shd w:val="clear" w:color="auto" w:fill="FFFFFF"/>
        </w:rPr>
        <w:drawing>
          <wp:anchor distT="0" distB="0" distL="114300" distR="114300" simplePos="0" relativeHeight="251692032" behindDoc="1" locked="0" layoutInCell="1" allowOverlap="1">
            <wp:simplePos x="0" y="0"/>
            <wp:positionH relativeFrom="column">
              <wp:posOffset>0</wp:posOffset>
            </wp:positionH>
            <wp:positionV relativeFrom="paragraph">
              <wp:posOffset>47625</wp:posOffset>
            </wp:positionV>
            <wp:extent cx="3056890" cy="3200400"/>
            <wp:effectExtent l="0" t="0" r="0" b="0"/>
            <wp:wrapTight wrapText="bothSides">
              <wp:wrapPolygon edited="0">
                <wp:start x="0" y="0"/>
                <wp:lineTo x="0" y="21471"/>
                <wp:lineTo x="21403" y="21471"/>
                <wp:lineTo x="21403" y="0"/>
                <wp:lineTo x="0" y="0"/>
              </wp:wrapPolygon>
            </wp:wrapTight>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56890" cy="3200400"/>
                    </a:xfrm>
                    <a:prstGeom prst="rect">
                      <a:avLst/>
                    </a:prstGeom>
                    <a:noFill/>
                    <a:ln>
                      <a:noFill/>
                    </a:ln>
                  </pic:spPr>
                </pic:pic>
              </a:graphicData>
            </a:graphic>
            <wp14:sizeRelH relativeFrom="page">
              <wp14:pctWidth>0</wp14:pctWidth>
            </wp14:sizeRelH>
            <wp14:sizeRelV relativeFrom="page">
              <wp14:pctHeight>0</wp14:pctHeight>
            </wp14:sizeRelV>
          </wp:anchor>
        </w:drawing>
      </w:r>
      <w:r w:rsidR="009A1860">
        <w:rPr>
          <w:rFonts w:asciiTheme="minorEastAsia" w:hAnsiTheme="minorEastAsia" w:hint="eastAsia"/>
          <w:noProof/>
          <w:sz w:val="24"/>
          <w:szCs w:val="24"/>
          <w:shd w:val="clear" w:color="auto" w:fill="FFFFFF"/>
        </w:rPr>
        <w:drawing>
          <wp:inline distT="0" distB="0" distL="0" distR="0">
            <wp:extent cx="3419475" cy="3171825"/>
            <wp:effectExtent l="0" t="0" r="9525" b="9525"/>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419475" cy="3171825"/>
                    </a:xfrm>
                    <a:prstGeom prst="rect">
                      <a:avLst/>
                    </a:prstGeom>
                    <a:noFill/>
                    <a:ln>
                      <a:noFill/>
                    </a:ln>
                  </pic:spPr>
                </pic:pic>
              </a:graphicData>
            </a:graphic>
          </wp:inline>
        </w:drawing>
      </w:r>
    </w:p>
    <w:p w:rsidR="009E4F80" w:rsidRDefault="009E4F80" w:rsidP="00241B09">
      <w:pPr>
        <w:ind w:firstLine="240"/>
        <w:rPr>
          <w:rFonts w:asciiTheme="minorEastAsia" w:hAnsiTheme="minorEastAsia"/>
          <w:b/>
          <w:sz w:val="24"/>
          <w:szCs w:val="24"/>
          <w:shd w:val="clear" w:color="auto" w:fill="FFFFFF"/>
        </w:rPr>
      </w:pPr>
    </w:p>
    <w:p w:rsidR="00F72CFB" w:rsidRPr="008778D5" w:rsidRDefault="00A96716" w:rsidP="00241B09">
      <w:pPr>
        <w:rPr>
          <w:rFonts w:asciiTheme="minorEastAsia" w:hAnsiTheme="minorEastAsia"/>
          <w:b/>
          <w:color w:val="0070C0"/>
          <w:sz w:val="28"/>
          <w:szCs w:val="28"/>
          <w:shd w:val="clear" w:color="auto" w:fill="FFFFFF"/>
        </w:rPr>
      </w:pPr>
      <w:r w:rsidRPr="008778D5">
        <w:rPr>
          <w:rFonts w:asciiTheme="minorEastAsia" w:hAnsiTheme="minorEastAsia" w:hint="eastAsia"/>
          <w:b/>
          <w:noProof/>
          <w:color w:val="0070C0"/>
          <w:sz w:val="28"/>
          <w:szCs w:val="28"/>
          <w:shd w:val="clear" w:color="auto" w:fill="FFFFFF"/>
        </w:rPr>
        <w:lastRenderedPageBreak/>
        <w:drawing>
          <wp:anchor distT="0" distB="0" distL="114300" distR="114300" simplePos="0" relativeHeight="251699200" behindDoc="1" locked="0" layoutInCell="1" allowOverlap="1" wp14:anchorId="593D591B" wp14:editId="219041B1">
            <wp:simplePos x="0" y="0"/>
            <wp:positionH relativeFrom="column">
              <wp:posOffset>3095625</wp:posOffset>
            </wp:positionH>
            <wp:positionV relativeFrom="paragraph">
              <wp:posOffset>47625</wp:posOffset>
            </wp:positionV>
            <wp:extent cx="3622040" cy="5105400"/>
            <wp:effectExtent l="0" t="0" r="0" b="0"/>
            <wp:wrapTight wrapText="bothSides">
              <wp:wrapPolygon edited="0">
                <wp:start x="0" y="0"/>
                <wp:lineTo x="0" y="21519"/>
                <wp:lineTo x="21471" y="21519"/>
                <wp:lineTo x="21471" y="0"/>
                <wp:lineTo x="0" y="0"/>
              </wp:wrapPolygon>
            </wp:wrapTight>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622040" cy="5105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78D5">
        <w:rPr>
          <w:rFonts w:asciiTheme="minorEastAsia" w:hAnsiTheme="minorEastAsia" w:hint="eastAsia"/>
          <w:b/>
          <w:noProof/>
          <w:color w:val="0070C0"/>
          <w:sz w:val="28"/>
          <w:szCs w:val="28"/>
          <w:shd w:val="clear" w:color="auto" w:fill="FFFFFF"/>
        </w:rPr>
        <w:drawing>
          <wp:anchor distT="0" distB="0" distL="114300" distR="114300" simplePos="0" relativeHeight="251697152" behindDoc="1" locked="0" layoutInCell="1" allowOverlap="1" wp14:anchorId="1AC064BE" wp14:editId="61E59DCB">
            <wp:simplePos x="0" y="0"/>
            <wp:positionH relativeFrom="column">
              <wp:posOffset>-114300</wp:posOffset>
            </wp:positionH>
            <wp:positionV relativeFrom="paragraph">
              <wp:posOffset>47625</wp:posOffset>
            </wp:positionV>
            <wp:extent cx="3065145" cy="5105400"/>
            <wp:effectExtent l="0" t="0" r="1905" b="0"/>
            <wp:wrapTight wrapText="bothSides">
              <wp:wrapPolygon edited="0">
                <wp:start x="0" y="0"/>
                <wp:lineTo x="0" y="21519"/>
                <wp:lineTo x="21479" y="21519"/>
                <wp:lineTo x="21479" y="0"/>
                <wp:lineTo x="0" y="0"/>
              </wp:wrapPolygon>
            </wp:wrapTight>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065145" cy="5105400"/>
                    </a:xfrm>
                    <a:prstGeom prst="rect">
                      <a:avLst/>
                    </a:prstGeom>
                    <a:noFill/>
                    <a:ln>
                      <a:noFill/>
                    </a:ln>
                  </pic:spPr>
                </pic:pic>
              </a:graphicData>
            </a:graphic>
            <wp14:sizeRelH relativeFrom="page">
              <wp14:pctWidth>0</wp14:pctWidth>
            </wp14:sizeRelH>
            <wp14:sizeRelV relativeFrom="page">
              <wp14:pctHeight>0</wp14:pctHeight>
            </wp14:sizeRelV>
          </wp:anchor>
        </w:drawing>
      </w:r>
      <w:r w:rsidR="00F72CFB" w:rsidRPr="008778D5">
        <w:rPr>
          <w:rFonts w:asciiTheme="minorEastAsia" w:hAnsiTheme="minorEastAsia" w:hint="eastAsia"/>
          <w:b/>
          <w:color w:val="0070C0"/>
          <w:sz w:val="28"/>
          <w:szCs w:val="28"/>
          <w:shd w:val="clear" w:color="auto" w:fill="FFFFFF"/>
        </w:rPr>
        <w:t>大多喜城研修館の</w:t>
      </w:r>
      <w:r w:rsidR="001A530E" w:rsidRPr="008778D5">
        <w:rPr>
          <w:rFonts w:asciiTheme="minorEastAsia" w:hAnsiTheme="minorEastAsia" w:hint="eastAsia"/>
          <w:b/>
          <w:color w:val="0070C0"/>
          <w:sz w:val="28"/>
          <w:szCs w:val="28"/>
          <w:shd w:val="clear" w:color="auto" w:fill="FFFFFF"/>
        </w:rPr>
        <w:t>内部あ</w:t>
      </w:r>
      <w:r w:rsidR="00F72CFB" w:rsidRPr="008778D5">
        <w:rPr>
          <w:rFonts w:asciiTheme="minorEastAsia" w:hAnsiTheme="minorEastAsia" w:hint="eastAsia"/>
          <w:b/>
          <w:color w:val="0070C0"/>
          <w:sz w:val="28"/>
          <w:szCs w:val="28"/>
          <w:shd w:val="clear" w:color="auto" w:fill="FFFFFF"/>
        </w:rPr>
        <w:t>った</w:t>
      </w:r>
      <w:r w:rsidR="008778D5" w:rsidRPr="008778D5">
        <w:rPr>
          <w:rFonts w:asciiTheme="minorEastAsia" w:hAnsiTheme="minorEastAsia" w:hint="eastAsia"/>
          <w:b/>
          <w:color w:val="0070C0"/>
          <w:sz w:val="28"/>
          <w:szCs w:val="28"/>
          <w:shd w:val="clear" w:color="auto" w:fill="FFFFFF"/>
        </w:rPr>
        <w:t>紙本著色本多忠勝像</w:t>
      </w:r>
      <w:r w:rsidR="00F72CFB" w:rsidRPr="008778D5">
        <w:rPr>
          <w:rFonts w:asciiTheme="minorEastAsia" w:hAnsiTheme="minorEastAsia" w:hint="eastAsia"/>
          <w:b/>
          <w:color w:val="0070C0"/>
          <w:sz w:val="28"/>
          <w:szCs w:val="28"/>
          <w:shd w:val="clear" w:color="auto" w:fill="FFFFFF"/>
        </w:rPr>
        <w:t>と鎧3体</w:t>
      </w:r>
    </w:p>
    <w:p w:rsidR="008778D5" w:rsidRDefault="008778D5" w:rsidP="00241B09">
      <w:pPr>
        <w:rPr>
          <w:rFonts w:asciiTheme="minorEastAsia" w:hAnsiTheme="minorEastAsia"/>
          <w:sz w:val="24"/>
          <w:szCs w:val="24"/>
          <w:shd w:val="clear" w:color="auto" w:fill="FFFFFF"/>
        </w:rPr>
      </w:pPr>
      <w:r>
        <w:rPr>
          <w:rFonts w:asciiTheme="minorEastAsia" w:hAnsiTheme="minorEastAsia"/>
          <w:sz w:val="24"/>
          <w:szCs w:val="24"/>
          <w:shd w:val="clear" w:color="auto" w:fill="FFFFFF"/>
        </w:rPr>
        <w:t xml:space="preserve">参考　</w:t>
      </w:r>
      <w:r w:rsidRPr="008778D5">
        <w:rPr>
          <w:rFonts w:asciiTheme="minorEastAsia" w:hAnsiTheme="minorEastAsia" w:hint="eastAsia"/>
          <w:sz w:val="24"/>
          <w:szCs w:val="24"/>
          <w:shd w:val="clear" w:color="auto" w:fill="FFFFFF"/>
        </w:rPr>
        <w:t>徳川四天王の一人として有名な本多忠勝は、天正18年(1590)大多喜10万石に封ぜられました。この画像は忠勝自ら土佐派の絵師に命じて描かせたもので、千葉県指定文化財に指定されています。</w:t>
      </w:r>
    </w:p>
    <w:p w:rsidR="008778D5" w:rsidRPr="008778D5" w:rsidRDefault="008778D5" w:rsidP="008778D5">
      <w:pPr>
        <w:rPr>
          <w:rFonts w:asciiTheme="minorEastAsia" w:hAnsiTheme="minorEastAsia"/>
          <w:b/>
          <w:color w:val="0070C0"/>
          <w:sz w:val="24"/>
          <w:szCs w:val="24"/>
          <w:shd w:val="clear" w:color="auto" w:fill="FFFFFF"/>
        </w:rPr>
      </w:pPr>
      <w:r w:rsidRPr="008778D5">
        <w:rPr>
          <w:rFonts w:asciiTheme="minorEastAsia" w:hAnsiTheme="minorEastAsia" w:hint="eastAsia"/>
          <w:b/>
          <w:color w:val="0070C0"/>
          <w:sz w:val="24"/>
          <w:szCs w:val="24"/>
          <w:shd w:val="clear" w:color="auto" w:fill="FFFFFF"/>
        </w:rPr>
        <w:t>近世大多喜城</w:t>
      </w:r>
      <w:r>
        <w:rPr>
          <w:rFonts w:asciiTheme="minorEastAsia" w:hAnsiTheme="minorEastAsia" w:hint="eastAsia"/>
          <w:b/>
          <w:color w:val="0070C0"/>
          <w:sz w:val="24"/>
          <w:szCs w:val="24"/>
          <w:shd w:val="clear" w:color="auto" w:fill="FFFFFF"/>
        </w:rPr>
        <w:t>の歴代の城主</w:t>
      </w:r>
      <w:r w:rsidR="00243FF9">
        <w:rPr>
          <w:rFonts w:asciiTheme="minorEastAsia" w:hAnsiTheme="minorEastAsia" w:hint="eastAsia"/>
          <w:b/>
          <w:color w:val="0070C0"/>
          <w:sz w:val="24"/>
          <w:szCs w:val="24"/>
          <w:shd w:val="clear" w:color="auto" w:fill="FFFFFF"/>
        </w:rPr>
        <w:t>＜大喜多城のパンフレットから引用＞</w:t>
      </w:r>
    </w:p>
    <w:p w:rsidR="008778D5" w:rsidRPr="008778D5" w:rsidRDefault="008778D5" w:rsidP="008778D5">
      <w:pPr>
        <w:rPr>
          <w:rFonts w:asciiTheme="minorEastAsia" w:hAnsiTheme="minorEastAsia"/>
          <w:sz w:val="24"/>
          <w:szCs w:val="24"/>
          <w:shd w:val="clear" w:color="auto" w:fill="FFFFFF"/>
        </w:rPr>
      </w:pPr>
      <w:r w:rsidRPr="008778D5">
        <w:rPr>
          <w:rFonts w:asciiTheme="minorEastAsia" w:hAnsiTheme="minorEastAsia" w:hint="eastAsia"/>
          <w:sz w:val="24"/>
          <w:szCs w:val="24"/>
          <w:shd w:val="clear" w:color="auto" w:fill="FFFFFF"/>
        </w:rPr>
        <w:t>城主</w:t>
      </w:r>
      <w:r w:rsidRPr="008778D5">
        <w:rPr>
          <w:rFonts w:asciiTheme="minorEastAsia" w:hAnsiTheme="minorEastAsia" w:hint="eastAsia"/>
          <w:sz w:val="24"/>
          <w:szCs w:val="24"/>
          <w:shd w:val="clear" w:color="auto" w:fill="FFFFFF"/>
        </w:rPr>
        <w:tab/>
        <w:t>石高</w:t>
      </w:r>
      <w:r w:rsidRPr="008778D5">
        <w:rPr>
          <w:rFonts w:asciiTheme="minorEastAsia" w:hAnsiTheme="minorEastAsia" w:hint="eastAsia"/>
          <w:sz w:val="24"/>
          <w:szCs w:val="24"/>
          <w:shd w:val="clear" w:color="auto" w:fill="FFFFFF"/>
        </w:rPr>
        <w:tab/>
        <w:t>在城期間</w:t>
      </w:r>
      <w:r w:rsidRPr="008778D5">
        <w:rPr>
          <w:rFonts w:asciiTheme="minorEastAsia" w:hAnsiTheme="minorEastAsia" w:hint="eastAsia"/>
          <w:sz w:val="24"/>
          <w:szCs w:val="24"/>
          <w:shd w:val="clear" w:color="auto" w:fill="FFFFFF"/>
        </w:rPr>
        <w:tab/>
        <w:t>備考</w:t>
      </w:r>
    </w:p>
    <w:p w:rsidR="008778D5" w:rsidRPr="008778D5" w:rsidRDefault="008778D5" w:rsidP="008778D5">
      <w:pPr>
        <w:rPr>
          <w:rFonts w:asciiTheme="minorEastAsia" w:hAnsiTheme="minorEastAsia"/>
          <w:sz w:val="24"/>
          <w:szCs w:val="24"/>
          <w:shd w:val="clear" w:color="auto" w:fill="FFFFFF"/>
        </w:rPr>
      </w:pPr>
      <w:r w:rsidRPr="008778D5">
        <w:rPr>
          <w:rFonts w:asciiTheme="minorEastAsia" w:hAnsiTheme="minorEastAsia" w:hint="eastAsia"/>
          <w:sz w:val="24"/>
          <w:szCs w:val="24"/>
          <w:shd w:val="clear" w:color="auto" w:fill="FFFFFF"/>
        </w:rPr>
        <w:t>本多 忠勝</w:t>
      </w:r>
      <w:r w:rsidRPr="008778D5">
        <w:rPr>
          <w:rFonts w:asciiTheme="minorEastAsia" w:hAnsiTheme="minorEastAsia" w:hint="eastAsia"/>
          <w:sz w:val="24"/>
          <w:szCs w:val="24"/>
          <w:shd w:val="clear" w:color="auto" w:fill="FFFFFF"/>
        </w:rPr>
        <w:tab/>
        <w:t>十万石</w:t>
      </w:r>
      <w:r w:rsidRPr="008778D5">
        <w:rPr>
          <w:rFonts w:asciiTheme="minorEastAsia" w:hAnsiTheme="minorEastAsia" w:hint="eastAsia"/>
          <w:sz w:val="24"/>
          <w:szCs w:val="24"/>
          <w:shd w:val="clear" w:color="auto" w:fill="FFFFFF"/>
        </w:rPr>
        <w:tab/>
        <w:t>1590～1601</w:t>
      </w:r>
    </w:p>
    <w:p w:rsidR="008778D5" w:rsidRPr="008778D5" w:rsidRDefault="008778D5" w:rsidP="008778D5">
      <w:pPr>
        <w:rPr>
          <w:rFonts w:asciiTheme="minorEastAsia" w:hAnsiTheme="minorEastAsia"/>
          <w:sz w:val="24"/>
          <w:szCs w:val="24"/>
          <w:shd w:val="clear" w:color="auto" w:fill="FFFFFF"/>
        </w:rPr>
      </w:pPr>
      <w:r w:rsidRPr="008778D5">
        <w:rPr>
          <w:rFonts w:asciiTheme="minorEastAsia" w:hAnsiTheme="minorEastAsia" w:hint="eastAsia"/>
          <w:sz w:val="24"/>
          <w:szCs w:val="24"/>
          <w:shd w:val="clear" w:color="auto" w:fill="FFFFFF"/>
        </w:rPr>
        <w:t>（天正18～慶長6）</w:t>
      </w:r>
      <w:r w:rsidRPr="008778D5">
        <w:rPr>
          <w:rFonts w:asciiTheme="minorEastAsia" w:hAnsiTheme="minorEastAsia" w:hint="eastAsia"/>
          <w:sz w:val="24"/>
          <w:szCs w:val="24"/>
          <w:shd w:val="clear" w:color="auto" w:fill="FFFFFF"/>
        </w:rPr>
        <w:tab/>
        <w:t>徳川四天王の一人とうたわれた家康の重臣 天正18年秋に入城</w:t>
      </w:r>
    </w:p>
    <w:p w:rsidR="008778D5" w:rsidRPr="008778D5" w:rsidRDefault="008778D5" w:rsidP="008778D5">
      <w:pPr>
        <w:ind w:firstLine="2400"/>
        <w:rPr>
          <w:rFonts w:asciiTheme="minorEastAsia" w:hAnsiTheme="minorEastAsia"/>
          <w:sz w:val="24"/>
          <w:szCs w:val="24"/>
          <w:shd w:val="clear" w:color="auto" w:fill="FFFFFF"/>
        </w:rPr>
      </w:pPr>
      <w:r w:rsidRPr="008778D5">
        <w:rPr>
          <w:rFonts w:asciiTheme="minorEastAsia" w:hAnsiTheme="minorEastAsia" w:hint="eastAsia"/>
          <w:sz w:val="24"/>
          <w:szCs w:val="24"/>
          <w:shd w:val="clear" w:color="auto" w:fill="FFFFFF"/>
        </w:rPr>
        <w:t>その後、伊勢国（三重県）桑名城に移る</w:t>
      </w:r>
    </w:p>
    <w:p w:rsidR="008778D5" w:rsidRPr="008778D5" w:rsidRDefault="008778D5" w:rsidP="008778D5">
      <w:pPr>
        <w:rPr>
          <w:rFonts w:asciiTheme="minorEastAsia" w:hAnsiTheme="minorEastAsia"/>
          <w:sz w:val="24"/>
          <w:szCs w:val="24"/>
          <w:shd w:val="clear" w:color="auto" w:fill="FFFFFF"/>
        </w:rPr>
      </w:pPr>
      <w:r w:rsidRPr="008778D5">
        <w:rPr>
          <w:rFonts w:asciiTheme="minorEastAsia" w:hAnsiTheme="minorEastAsia" w:hint="eastAsia"/>
          <w:sz w:val="24"/>
          <w:szCs w:val="24"/>
          <w:shd w:val="clear" w:color="auto" w:fill="FFFFFF"/>
        </w:rPr>
        <w:t>本多 忠朝</w:t>
      </w:r>
      <w:r w:rsidRPr="008778D5">
        <w:rPr>
          <w:rFonts w:asciiTheme="minorEastAsia" w:hAnsiTheme="minorEastAsia" w:hint="eastAsia"/>
          <w:sz w:val="24"/>
          <w:szCs w:val="24"/>
          <w:shd w:val="clear" w:color="auto" w:fill="FFFFFF"/>
        </w:rPr>
        <w:tab/>
        <w:t>五万石</w:t>
      </w:r>
      <w:r w:rsidRPr="008778D5">
        <w:rPr>
          <w:rFonts w:asciiTheme="minorEastAsia" w:hAnsiTheme="minorEastAsia" w:hint="eastAsia"/>
          <w:sz w:val="24"/>
          <w:szCs w:val="24"/>
          <w:shd w:val="clear" w:color="auto" w:fill="FFFFFF"/>
        </w:rPr>
        <w:tab/>
        <w:t>1601～1615</w:t>
      </w:r>
    </w:p>
    <w:p w:rsidR="008778D5" w:rsidRPr="008778D5" w:rsidRDefault="008778D5" w:rsidP="008778D5">
      <w:pPr>
        <w:rPr>
          <w:rFonts w:asciiTheme="minorEastAsia" w:hAnsiTheme="minorEastAsia"/>
          <w:sz w:val="24"/>
          <w:szCs w:val="24"/>
          <w:shd w:val="clear" w:color="auto" w:fill="FFFFFF"/>
        </w:rPr>
      </w:pPr>
      <w:r w:rsidRPr="008778D5">
        <w:rPr>
          <w:rFonts w:asciiTheme="minorEastAsia" w:hAnsiTheme="minorEastAsia" w:hint="eastAsia"/>
          <w:sz w:val="24"/>
          <w:szCs w:val="24"/>
          <w:shd w:val="clear" w:color="auto" w:fill="FFFFFF"/>
        </w:rPr>
        <w:t>（慶長6～元和元）</w:t>
      </w:r>
      <w:r w:rsidRPr="008778D5">
        <w:rPr>
          <w:rFonts w:asciiTheme="minorEastAsia" w:hAnsiTheme="minorEastAsia" w:hint="eastAsia"/>
          <w:sz w:val="24"/>
          <w:szCs w:val="24"/>
          <w:shd w:val="clear" w:color="auto" w:fill="FFFFFF"/>
        </w:rPr>
        <w:tab/>
        <w:t>本多忠勝の次男 大坂夏の陣で戦死</w:t>
      </w:r>
    </w:p>
    <w:p w:rsidR="008778D5" w:rsidRPr="008778D5" w:rsidRDefault="008778D5" w:rsidP="008778D5">
      <w:pPr>
        <w:rPr>
          <w:rFonts w:asciiTheme="minorEastAsia" w:hAnsiTheme="minorEastAsia"/>
          <w:sz w:val="24"/>
          <w:szCs w:val="24"/>
          <w:shd w:val="clear" w:color="auto" w:fill="FFFFFF"/>
        </w:rPr>
      </w:pPr>
      <w:r w:rsidRPr="008778D5">
        <w:rPr>
          <w:rFonts w:asciiTheme="minorEastAsia" w:hAnsiTheme="minorEastAsia" w:hint="eastAsia"/>
          <w:sz w:val="24"/>
          <w:szCs w:val="24"/>
          <w:shd w:val="clear" w:color="auto" w:fill="FFFFFF"/>
        </w:rPr>
        <w:t>本多 政朝</w:t>
      </w:r>
      <w:r w:rsidRPr="008778D5">
        <w:rPr>
          <w:rFonts w:asciiTheme="minorEastAsia" w:hAnsiTheme="minorEastAsia" w:hint="eastAsia"/>
          <w:sz w:val="24"/>
          <w:szCs w:val="24"/>
          <w:shd w:val="clear" w:color="auto" w:fill="FFFFFF"/>
        </w:rPr>
        <w:tab/>
        <w:t>五万石</w:t>
      </w:r>
      <w:r w:rsidRPr="008778D5">
        <w:rPr>
          <w:rFonts w:asciiTheme="minorEastAsia" w:hAnsiTheme="minorEastAsia" w:hint="eastAsia"/>
          <w:sz w:val="24"/>
          <w:szCs w:val="24"/>
          <w:shd w:val="clear" w:color="auto" w:fill="FFFFFF"/>
        </w:rPr>
        <w:tab/>
        <w:t>1615～1617</w:t>
      </w:r>
    </w:p>
    <w:p w:rsidR="008778D5" w:rsidRPr="008778D5" w:rsidRDefault="008778D5" w:rsidP="008778D5">
      <w:pPr>
        <w:rPr>
          <w:rFonts w:asciiTheme="minorEastAsia" w:hAnsiTheme="minorEastAsia"/>
          <w:sz w:val="24"/>
          <w:szCs w:val="24"/>
          <w:shd w:val="clear" w:color="auto" w:fill="FFFFFF"/>
        </w:rPr>
      </w:pPr>
      <w:r w:rsidRPr="008778D5">
        <w:rPr>
          <w:rFonts w:asciiTheme="minorEastAsia" w:hAnsiTheme="minorEastAsia" w:hint="eastAsia"/>
          <w:sz w:val="24"/>
          <w:szCs w:val="24"/>
          <w:shd w:val="clear" w:color="auto" w:fill="FFFFFF"/>
        </w:rPr>
        <w:t>（元和元～元和3）</w:t>
      </w:r>
      <w:r w:rsidRPr="008778D5">
        <w:rPr>
          <w:rFonts w:asciiTheme="minorEastAsia" w:hAnsiTheme="minorEastAsia" w:hint="eastAsia"/>
          <w:sz w:val="24"/>
          <w:szCs w:val="24"/>
          <w:shd w:val="clear" w:color="auto" w:fill="FFFFFF"/>
        </w:rPr>
        <w:tab/>
        <w:t>本多忠朝の甥 播磨国（兵庫県）龍野城に移り、後に姫路城主となる</w:t>
      </w:r>
    </w:p>
    <w:p w:rsidR="008778D5" w:rsidRPr="008778D5" w:rsidRDefault="008778D5" w:rsidP="008778D5">
      <w:pPr>
        <w:rPr>
          <w:rFonts w:asciiTheme="minorEastAsia" w:hAnsiTheme="minorEastAsia"/>
          <w:sz w:val="24"/>
          <w:szCs w:val="24"/>
          <w:shd w:val="clear" w:color="auto" w:fill="FFFFFF"/>
        </w:rPr>
      </w:pPr>
      <w:r w:rsidRPr="008778D5">
        <w:rPr>
          <w:rFonts w:asciiTheme="minorEastAsia" w:hAnsiTheme="minorEastAsia" w:hint="eastAsia"/>
          <w:sz w:val="24"/>
          <w:szCs w:val="24"/>
          <w:shd w:val="clear" w:color="auto" w:fill="FFFFFF"/>
        </w:rPr>
        <w:t>阿部 正次</w:t>
      </w:r>
      <w:r w:rsidRPr="008778D5">
        <w:rPr>
          <w:rFonts w:asciiTheme="minorEastAsia" w:hAnsiTheme="minorEastAsia" w:hint="eastAsia"/>
          <w:sz w:val="24"/>
          <w:szCs w:val="24"/>
          <w:shd w:val="clear" w:color="auto" w:fill="FFFFFF"/>
        </w:rPr>
        <w:tab/>
        <w:t>三万石</w:t>
      </w:r>
      <w:r w:rsidRPr="008778D5">
        <w:rPr>
          <w:rFonts w:asciiTheme="minorEastAsia" w:hAnsiTheme="minorEastAsia" w:hint="eastAsia"/>
          <w:sz w:val="24"/>
          <w:szCs w:val="24"/>
          <w:shd w:val="clear" w:color="auto" w:fill="FFFFFF"/>
        </w:rPr>
        <w:tab/>
        <w:t>1617～1619</w:t>
      </w:r>
    </w:p>
    <w:p w:rsidR="008778D5" w:rsidRPr="008778D5" w:rsidRDefault="008778D5" w:rsidP="008778D5">
      <w:pPr>
        <w:rPr>
          <w:rFonts w:asciiTheme="minorEastAsia" w:hAnsiTheme="minorEastAsia"/>
          <w:sz w:val="24"/>
          <w:szCs w:val="24"/>
          <w:shd w:val="clear" w:color="auto" w:fill="FFFFFF"/>
        </w:rPr>
      </w:pPr>
      <w:r w:rsidRPr="008778D5">
        <w:rPr>
          <w:rFonts w:asciiTheme="minorEastAsia" w:hAnsiTheme="minorEastAsia" w:hint="eastAsia"/>
          <w:sz w:val="24"/>
          <w:szCs w:val="24"/>
          <w:shd w:val="clear" w:color="auto" w:fill="FFFFFF"/>
        </w:rPr>
        <w:t>（元和3～元和5）</w:t>
      </w:r>
      <w:r w:rsidRPr="008778D5">
        <w:rPr>
          <w:rFonts w:asciiTheme="minorEastAsia" w:hAnsiTheme="minorEastAsia" w:hint="eastAsia"/>
          <w:sz w:val="24"/>
          <w:szCs w:val="24"/>
          <w:shd w:val="clear" w:color="auto" w:fill="FFFFFF"/>
        </w:rPr>
        <w:tab/>
        <w:t>相模国（神奈川県）小田原城に移る 後に大坂城代となる</w:t>
      </w:r>
    </w:p>
    <w:p w:rsidR="008778D5" w:rsidRPr="008778D5" w:rsidRDefault="008778D5" w:rsidP="008778D5">
      <w:pPr>
        <w:rPr>
          <w:rFonts w:asciiTheme="minorEastAsia" w:hAnsiTheme="minorEastAsia"/>
          <w:sz w:val="24"/>
          <w:szCs w:val="24"/>
          <w:shd w:val="clear" w:color="auto" w:fill="FFFFFF"/>
        </w:rPr>
      </w:pPr>
      <w:r w:rsidRPr="008778D5">
        <w:rPr>
          <w:rFonts w:asciiTheme="minorEastAsia" w:hAnsiTheme="minorEastAsia" w:hint="eastAsia"/>
          <w:sz w:val="24"/>
          <w:szCs w:val="24"/>
          <w:shd w:val="clear" w:color="auto" w:fill="FFFFFF"/>
        </w:rPr>
        <w:t>青山 忠俊</w:t>
      </w:r>
      <w:r w:rsidRPr="008778D5">
        <w:rPr>
          <w:rFonts w:asciiTheme="minorEastAsia" w:hAnsiTheme="minorEastAsia" w:hint="eastAsia"/>
          <w:sz w:val="24"/>
          <w:szCs w:val="24"/>
          <w:shd w:val="clear" w:color="auto" w:fill="FFFFFF"/>
        </w:rPr>
        <w:tab/>
        <w:t>二万石</w:t>
      </w:r>
      <w:r w:rsidRPr="008778D5">
        <w:rPr>
          <w:rFonts w:asciiTheme="minorEastAsia" w:hAnsiTheme="minorEastAsia" w:hint="eastAsia"/>
          <w:sz w:val="24"/>
          <w:szCs w:val="24"/>
          <w:shd w:val="clear" w:color="auto" w:fill="FFFFFF"/>
        </w:rPr>
        <w:tab/>
        <w:t>1623</w:t>
      </w:r>
    </w:p>
    <w:p w:rsidR="008778D5" w:rsidRPr="008778D5" w:rsidRDefault="008778D5" w:rsidP="008778D5">
      <w:pPr>
        <w:rPr>
          <w:rFonts w:asciiTheme="minorEastAsia" w:hAnsiTheme="minorEastAsia"/>
          <w:sz w:val="24"/>
          <w:szCs w:val="24"/>
          <w:shd w:val="clear" w:color="auto" w:fill="FFFFFF"/>
        </w:rPr>
      </w:pPr>
      <w:r w:rsidRPr="008778D5">
        <w:rPr>
          <w:rFonts w:asciiTheme="minorEastAsia" w:hAnsiTheme="minorEastAsia" w:hint="eastAsia"/>
          <w:sz w:val="24"/>
          <w:szCs w:val="24"/>
          <w:shd w:val="clear" w:color="auto" w:fill="FFFFFF"/>
        </w:rPr>
        <w:t>（元和9）</w:t>
      </w:r>
      <w:r w:rsidRPr="008778D5">
        <w:rPr>
          <w:rFonts w:asciiTheme="minorEastAsia" w:hAnsiTheme="minorEastAsia" w:hint="eastAsia"/>
          <w:sz w:val="24"/>
          <w:szCs w:val="24"/>
          <w:shd w:val="clear" w:color="auto" w:fill="FFFFFF"/>
        </w:rPr>
        <w:tab/>
        <w:t>下総国網戸に移る</w:t>
      </w:r>
    </w:p>
    <w:p w:rsidR="008778D5" w:rsidRPr="008778D5" w:rsidRDefault="008778D5" w:rsidP="008778D5">
      <w:pPr>
        <w:rPr>
          <w:rFonts w:asciiTheme="minorEastAsia" w:hAnsiTheme="minorEastAsia"/>
          <w:sz w:val="24"/>
          <w:szCs w:val="24"/>
          <w:shd w:val="clear" w:color="auto" w:fill="FFFFFF"/>
        </w:rPr>
      </w:pPr>
      <w:r w:rsidRPr="008778D5">
        <w:rPr>
          <w:rFonts w:asciiTheme="minorEastAsia" w:hAnsiTheme="minorEastAsia" w:hint="eastAsia"/>
          <w:sz w:val="24"/>
          <w:szCs w:val="24"/>
          <w:shd w:val="clear" w:color="auto" w:fill="FFFFFF"/>
        </w:rPr>
        <w:t>阿部 正能</w:t>
      </w:r>
      <w:r w:rsidRPr="008778D5">
        <w:rPr>
          <w:rFonts w:asciiTheme="minorEastAsia" w:hAnsiTheme="minorEastAsia" w:hint="eastAsia"/>
          <w:sz w:val="24"/>
          <w:szCs w:val="24"/>
          <w:shd w:val="clear" w:color="auto" w:fill="FFFFFF"/>
        </w:rPr>
        <w:tab/>
        <w:t>一万石</w:t>
      </w:r>
      <w:r w:rsidRPr="008778D5">
        <w:rPr>
          <w:rFonts w:asciiTheme="minorEastAsia" w:hAnsiTheme="minorEastAsia" w:hint="eastAsia"/>
          <w:sz w:val="24"/>
          <w:szCs w:val="24"/>
          <w:shd w:val="clear" w:color="auto" w:fill="FFFFFF"/>
        </w:rPr>
        <w:tab/>
        <w:t>1638～1671</w:t>
      </w:r>
    </w:p>
    <w:p w:rsidR="008778D5" w:rsidRPr="008778D5" w:rsidRDefault="008778D5" w:rsidP="008778D5">
      <w:pPr>
        <w:rPr>
          <w:rFonts w:asciiTheme="minorEastAsia" w:hAnsiTheme="minorEastAsia"/>
          <w:sz w:val="24"/>
          <w:szCs w:val="24"/>
          <w:shd w:val="clear" w:color="auto" w:fill="FFFFFF"/>
        </w:rPr>
      </w:pPr>
      <w:r w:rsidRPr="008778D5">
        <w:rPr>
          <w:rFonts w:asciiTheme="minorEastAsia" w:hAnsiTheme="minorEastAsia" w:hint="eastAsia"/>
          <w:sz w:val="24"/>
          <w:szCs w:val="24"/>
          <w:shd w:val="clear" w:color="auto" w:fill="FFFFFF"/>
        </w:rPr>
        <w:t>（寛永15～寛文11）</w:t>
      </w:r>
      <w:r w:rsidRPr="008778D5">
        <w:rPr>
          <w:rFonts w:asciiTheme="minorEastAsia" w:hAnsiTheme="minorEastAsia" w:hint="eastAsia"/>
          <w:sz w:val="24"/>
          <w:szCs w:val="24"/>
          <w:shd w:val="clear" w:color="auto" w:fill="FFFFFF"/>
        </w:rPr>
        <w:tab/>
        <w:t>武蔵国（埼玉県）忍城に移る</w:t>
      </w:r>
    </w:p>
    <w:p w:rsidR="008778D5" w:rsidRPr="008778D5" w:rsidRDefault="008778D5" w:rsidP="008778D5">
      <w:pPr>
        <w:rPr>
          <w:rFonts w:asciiTheme="minorEastAsia" w:hAnsiTheme="minorEastAsia"/>
          <w:sz w:val="24"/>
          <w:szCs w:val="24"/>
          <w:shd w:val="clear" w:color="auto" w:fill="FFFFFF"/>
        </w:rPr>
      </w:pPr>
      <w:r w:rsidRPr="008778D5">
        <w:rPr>
          <w:rFonts w:asciiTheme="minorEastAsia" w:hAnsiTheme="minorEastAsia" w:hint="eastAsia"/>
          <w:sz w:val="24"/>
          <w:szCs w:val="24"/>
          <w:shd w:val="clear" w:color="auto" w:fill="FFFFFF"/>
        </w:rPr>
        <w:lastRenderedPageBreak/>
        <w:t>阿部 正春</w:t>
      </w:r>
      <w:r w:rsidRPr="008778D5">
        <w:rPr>
          <w:rFonts w:asciiTheme="minorEastAsia" w:hAnsiTheme="minorEastAsia" w:hint="eastAsia"/>
          <w:sz w:val="24"/>
          <w:szCs w:val="24"/>
          <w:shd w:val="clear" w:color="auto" w:fill="FFFFFF"/>
        </w:rPr>
        <w:tab/>
        <w:t>一万六千石</w:t>
      </w:r>
      <w:r w:rsidRPr="008778D5">
        <w:rPr>
          <w:rFonts w:asciiTheme="minorEastAsia" w:hAnsiTheme="minorEastAsia" w:hint="eastAsia"/>
          <w:sz w:val="24"/>
          <w:szCs w:val="24"/>
          <w:shd w:val="clear" w:color="auto" w:fill="FFFFFF"/>
        </w:rPr>
        <w:tab/>
        <w:t>1671～1702</w:t>
      </w:r>
    </w:p>
    <w:p w:rsidR="008778D5" w:rsidRPr="008778D5" w:rsidRDefault="008778D5" w:rsidP="008778D5">
      <w:pPr>
        <w:rPr>
          <w:rFonts w:asciiTheme="minorEastAsia" w:hAnsiTheme="minorEastAsia"/>
          <w:sz w:val="24"/>
          <w:szCs w:val="24"/>
          <w:shd w:val="clear" w:color="auto" w:fill="FFFFFF"/>
        </w:rPr>
      </w:pPr>
      <w:r w:rsidRPr="008778D5">
        <w:rPr>
          <w:rFonts w:asciiTheme="minorEastAsia" w:hAnsiTheme="minorEastAsia" w:hint="eastAsia"/>
          <w:sz w:val="24"/>
          <w:szCs w:val="24"/>
          <w:shd w:val="clear" w:color="auto" w:fill="FFFFFF"/>
        </w:rPr>
        <w:t>（寛文11～元禄15）</w:t>
      </w:r>
      <w:r w:rsidRPr="008778D5">
        <w:rPr>
          <w:rFonts w:asciiTheme="minorEastAsia" w:hAnsiTheme="minorEastAsia" w:hint="eastAsia"/>
          <w:sz w:val="24"/>
          <w:szCs w:val="24"/>
          <w:shd w:val="clear" w:color="auto" w:fill="FFFFFF"/>
        </w:rPr>
        <w:tab/>
        <w:t>三河国（愛知県）刈谷城に移る</w:t>
      </w:r>
    </w:p>
    <w:p w:rsidR="008778D5" w:rsidRPr="008778D5" w:rsidRDefault="008778D5" w:rsidP="008778D5">
      <w:pPr>
        <w:rPr>
          <w:rFonts w:asciiTheme="minorEastAsia" w:hAnsiTheme="minorEastAsia"/>
          <w:sz w:val="24"/>
          <w:szCs w:val="24"/>
          <w:shd w:val="clear" w:color="auto" w:fill="FFFFFF"/>
        </w:rPr>
      </w:pPr>
      <w:r w:rsidRPr="008778D5">
        <w:rPr>
          <w:rFonts w:asciiTheme="minorEastAsia" w:hAnsiTheme="minorEastAsia" w:hint="eastAsia"/>
          <w:sz w:val="24"/>
          <w:szCs w:val="24"/>
          <w:shd w:val="clear" w:color="auto" w:fill="FFFFFF"/>
        </w:rPr>
        <w:t>稲垣 重富</w:t>
      </w:r>
      <w:r w:rsidRPr="008778D5">
        <w:rPr>
          <w:rFonts w:asciiTheme="minorEastAsia" w:hAnsiTheme="minorEastAsia" w:hint="eastAsia"/>
          <w:sz w:val="24"/>
          <w:szCs w:val="24"/>
          <w:shd w:val="clear" w:color="auto" w:fill="FFFFFF"/>
        </w:rPr>
        <w:tab/>
        <w:t>二万五千石</w:t>
      </w:r>
      <w:r w:rsidRPr="008778D5">
        <w:rPr>
          <w:rFonts w:asciiTheme="minorEastAsia" w:hAnsiTheme="minorEastAsia" w:hint="eastAsia"/>
          <w:sz w:val="24"/>
          <w:szCs w:val="24"/>
          <w:shd w:val="clear" w:color="auto" w:fill="FFFFFF"/>
        </w:rPr>
        <w:tab/>
        <w:t>1702</w:t>
      </w:r>
    </w:p>
    <w:p w:rsidR="008778D5" w:rsidRPr="008778D5" w:rsidRDefault="008778D5" w:rsidP="008778D5">
      <w:pPr>
        <w:rPr>
          <w:rFonts w:asciiTheme="minorEastAsia" w:hAnsiTheme="minorEastAsia"/>
          <w:sz w:val="24"/>
          <w:szCs w:val="24"/>
          <w:shd w:val="clear" w:color="auto" w:fill="FFFFFF"/>
        </w:rPr>
      </w:pPr>
      <w:r w:rsidRPr="008778D5">
        <w:rPr>
          <w:rFonts w:asciiTheme="minorEastAsia" w:hAnsiTheme="minorEastAsia" w:hint="eastAsia"/>
          <w:sz w:val="24"/>
          <w:szCs w:val="24"/>
          <w:shd w:val="clear" w:color="auto" w:fill="FFFFFF"/>
        </w:rPr>
        <w:t>（元禄15）</w:t>
      </w:r>
      <w:r w:rsidRPr="008778D5">
        <w:rPr>
          <w:rFonts w:asciiTheme="minorEastAsia" w:hAnsiTheme="minorEastAsia" w:hint="eastAsia"/>
          <w:sz w:val="24"/>
          <w:szCs w:val="24"/>
          <w:shd w:val="clear" w:color="auto" w:fill="FFFFFF"/>
        </w:rPr>
        <w:tab/>
        <w:t>領地が狭いため、わずか21日で下野国（栃木県）烏山城に移る</w:t>
      </w:r>
    </w:p>
    <w:p w:rsidR="008778D5" w:rsidRPr="008778D5" w:rsidRDefault="008778D5" w:rsidP="008778D5">
      <w:pPr>
        <w:rPr>
          <w:rFonts w:asciiTheme="minorEastAsia" w:hAnsiTheme="minorEastAsia"/>
          <w:sz w:val="24"/>
          <w:szCs w:val="24"/>
          <w:shd w:val="clear" w:color="auto" w:fill="FFFFFF"/>
        </w:rPr>
      </w:pPr>
      <w:r w:rsidRPr="008778D5">
        <w:rPr>
          <w:rFonts w:asciiTheme="minorEastAsia" w:hAnsiTheme="minorEastAsia" w:hint="eastAsia"/>
          <w:sz w:val="24"/>
          <w:szCs w:val="24"/>
          <w:shd w:val="clear" w:color="auto" w:fill="FFFFFF"/>
        </w:rPr>
        <w:t>松平 正久</w:t>
      </w:r>
      <w:r w:rsidRPr="008778D5">
        <w:rPr>
          <w:rFonts w:asciiTheme="minorEastAsia" w:hAnsiTheme="minorEastAsia" w:hint="eastAsia"/>
          <w:sz w:val="24"/>
          <w:szCs w:val="24"/>
          <w:shd w:val="clear" w:color="auto" w:fill="FFFFFF"/>
        </w:rPr>
        <w:tab/>
        <w:t>二万石</w:t>
      </w:r>
      <w:r w:rsidRPr="008778D5">
        <w:rPr>
          <w:rFonts w:asciiTheme="minorEastAsia" w:hAnsiTheme="minorEastAsia" w:hint="eastAsia"/>
          <w:sz w:val="24"/>
          <w:szCs w:val="24"/>
          <w:shd w:val="clear" w:color="auto" w:fill="FFFFFF"/>
        </w:rPr>
        <w:tab/>
        <w:t>1703～1720</w:t>
      </w:r>
    </w:p>
    <w:p w:rsidR="008778D5" w:rsidRPr="008778D5" w:rsidRDefault="008778D5" w:rsidP="008778D5">
      <w:pPr>
        <w:rPr>
          <w:rFonts w:asciiTheme="minorEastAsia" w:hAnsiTheme="minorEastAsia"/>
          <w:sz w:val="24"/>
          <w:szCs w:val="24"/>
          <w:shd w:val="clear" w:color="auto" w:fill="FFFFFF"/>
        </w:rPr>
      </w:pPr>
      <w:r w:rsidRPr="008778D5">
        <w:rPr>
          <w:rFonts w:asciiTheme="minorEastAsia" w:hAnsiTheme="minorEastAsia" w:hint="eastAsia"/>
          <w:sz w:val="24"/>
          <w:szCs w:val="24"/>
          <w:shd w:val="clear" w:color="auto" w:fill="FFFFFF"/>
        </w:rPr>
        <w:t>（元禄16～享保5）</w:t>
      </w:r>
      <w:r w:rsidRPr="008778D5">
        <w:rPr>
          <w:rFonts w:asciiTheme="minorEastAsia" w:hAnsiTheme="minorEastAsia" w:hint="eastAsia"/>
          <w:sz w:val="24"/>
          <w:szCs w:val="24"/>
          <w:shd w:val="clear" w:color="auto" w:fill="FFFFFF"/>
        </w:rPr>
        <w:tab/>
        <w:t>相模国甘縄城より大多喜城に移り、子孫世襲して明治維新に至る</w:t>
      </w:r>
    </w:p>
    <w:p w:rsidR="008778D5" w:rsidRPr="008778D5" w:rsidRDefault="008778D5" w:rsidP="008778D5">
      <w:pPr>
        <w:rPr>
          <w:rFonts w:asciiTheme="minorEastAsia" w:hAnsiTheme="minorEastAsia"/>
          <w:sz w:val="24"/>
          <w:szCs w:val="24"/>
          <w:shd w:val="clear" w:color="auto" w:fill="FFFFFF"/>
        </w:rPr>
      </w:pPr>
      <w:r w:rsidRPr="008778D5">
        <w:rPr>
          <w:rFonts w:asciiTheme="minorEastAsia" w:hAnsiTheme="minorEastAsia" w:hint="eastAsia"/>
          <w:sz w:val="24"/>
          <w:szCs w:val="24"/>
          <w:shd w:val="clear" w:color="auto" w:fill="FFFFFF"/>
        </w:rPr>
        <w:t>松平 正貞</w:t>
      </w:r>
      <w:r w:rsidRPr="008778D5">
        <w:rPr>
          <w:rFonts w:asciiTheme="minorEastAsia" w:hAnsiTheme="minorEastAsia" w:hint="eastAsia"/>
          <w:sz w:val="24"/>
          <w:szCs w:val="24"/>
          <w:shd w:val="clear" w:color="auto" w:fill="FFFFFF"/>
        </w:rPr>
        <w:tab/>
        <w:t>二万石</w:t>
      </w:r>
      <w:r w:rsidRPr="008778D5">
        <w:rPr>
          <w:rFonts w:asciiTheme="minorEastAsia" w:hAnsiTheme="minorEastAsia" w:hint="eastAsia"/>
          <w:sz w:val="24"/>
          <w:szCs w:val="24"/>
          <w:shd w:val="clear" w:color="auto" w:fill="FFFFFF"/>
        </w:rPr>
        <w:tab/>
        <w:t>1720～1749</w:t>
      </w:r>
    </w:p>
    <w:p w:rsidR="008778D5" w:rsidRPr="008778D5" w:rsidRDefault="008778D5" w:rsidP="008778D5">
      <w:pPr>
        <w:rPr>
          <w:rFonts w:asciiTheme="minorEastAsia" w:hAnsiTheme="minorEastAsia"/>
          <w:sz w:val="24"/>
          <w:szCs w:val="24"/>
          <w:shd w:val="clear" w:color="auto" w:fill="FFFFFF"/>
        </w:rPr>
      </w:pPr>
      <w:r w:rsidRPr="008778D5">
        <w:rPr>
          <w:rFonts w:asciiTheme="minorEastAsia" w:hAnsiTheme="minorEastAsia" w:hint="eastAsia"/>
          <w:sz w:val="24"/>
          <w:szCs w:val="24"/>
          <w:shd w:val="clear" w:color="auto" w:fill="FFFFFF"/>
        </w:rPr>
        <w:t>（享保5～寛延2）</w:t>
      </w:r>
      <w:r w:rsidRPr="008778D5">
        <w:rPr>
          <w:rFonts w:asciiTheme="minorEastAsia" w:hAnsiTheme="minorEastAsia" w:hint="eastAsia"/>
          <w:sz w:val="24"/>
          <w:szCs w:val="24"/>
          <w:shd w:val="clear" w:color="auto" w:fill="FFFFFF"/>
        </w:rPr>
        <w:tab/>
        <w:t>松平正久の嫡男</w:t>
      </w:r>
    </w:p>
    <w:p w:rsidR="008778D5" w:rsidRPr="008778D5" w:rsidRDefault="008778D5" w:rsidP="008778D5">
      <w:pPr>
        <w:rPr>
          <w:rFonts w:asciiTheme="minorEastAsia" w:hAnsiTheme="minorEastAsia"/>
          <w:sz w:val="24"/>
          <w:szCs w:val="24"/>
          <w:shd w:val="clear" w:color="auto" w:fill="FFFFFF"/>
        </w:rPr>
      </w:pPr>
      <w:r w:rsidRPr="008778D5">
        <w:rPr>
          <w:rFonts w:asciiTheme="minorEastAsia" w:hAnsiTheme="minorEastAsia" w:hint="eastAsia"/>
          <w:sz w:val="24"/>
          <w:szCs w:val="24"/>
          <w:shd w:val="clear" w:color="auto" w:fill="FFFFFF"/>
        </w:rPr>
        <w:t>松平 正温</w:t>
      </w:r>
      <w:r w:rsidRPr="008778D5">
        <w:rPr>
          <w:rFonts w:asciiTheme="minorEastAsia" w:hAnsiTheme="minorEastAsia" w:hint="eastAsia"/>
          <w:sz w:val="24"/>
          <w:szCs w:val="24"/>
          <w:shd w:val="clear" w:color="auto" w:fill="FFFFFF"/>
        </w:rPr>
        <w:tab/>
        <w:t>二万石</w:t>
      </w:r>
      <w:r w:rsidRPr="008778D5">
        <w:rPr>
          <w:rFonts w:asciiTheme="minorEastAsia" w:hAnsiTheme="minorEastAsia" w:hint="eastAsia"/>
          <w:sz w:val="24"/>
          <w:szCs w:val="24"/>
          <w:shd w:val="clear" w:color="auto" w:fill="FFFFFF"/>
        </w:rPr>
        <w:tab/>
        <w:t>1749～1767</w:t>
      </w:r>
    </w:p>
    <w:p w:rsidR="008778D5" w:rsidRPr="008778D5" w:rsidRDefault="008778D5" w:rsidP="008778D5">
      <w:pPr>
        <w:rPr>
          <w:rFonts w:asciiTheme="minorEastAsia" w:hAnsiTheme="minorEastAsia"/>
          <w:sz w:val="24"/>
          <w:szCs w:val="24"/>
          <w:shd w:val="clear" w:color="auto" w:fill="FFFFFF"/>
        </w:rPr>
      </w:pPr>
      <w:r w:rsidRPr="008778D5">
        <w:rPr>
          <w:rFonts w:asciiTheme="minorEastAsia" w:hAnsiTheme="minorEastAsia" w:hint="eastAsia"/>
          <w:sz w:val="24"/>
          <w:szCs w:val="24"/>
          <w:shd w:val="clear" w:color="auto" w:fill="FFFFFF"/>
        </w:rPr>
        <w:t>（寛延2～明和4）</w:t>
      </w:r>
      <w:r w:rsidRPr="008778D5">
        <w:rPr>
          <w:rFonts w:asciiTheme="minorEastAsia" w:hAnsiTheme="minorEastAsia" w:hint="eastAsia"/>
          <w:sz w:val="24"/>
          <w:szCs w:val="24"/>
          <w:shd w:val="clear" w:color="auto" w:fill="FFFFFF"/>
        </w:rPr>
        <w:tab/>
        <w:t>松平正貞の養子 松平信祝の第三子</w:t>
      </w:r>
    </w:p>
    <w:p w:rsidR="008778D5" w:rsidRPr="008778D5" w:rsidRDefault="008778D5" w:rsidP="008778D5">
      <w:pPr>
        <w:rPr>
          <w:rFonts w:asciiTheme="minorEastAsia" w:hAnsiTheme="minorEastAsia"/>
          <w:sz w:val="24"/>
          <w:szCs w:val="24"/>
          <w:shd w:val="clear" w:color="auto" w:fill="FFFFFF"/>
        </w:rPr>
      </w:pPr>
      <w:r w:rsidRPr="008778D5">
        <w:rPr>
          <w:rFonts w:asciiTheme="minorEastAsia" w:hAnsiTheme="minorEastAsia" w:hint="eastAsia"/>
          <w:sz w:val="24"/>
          <w:szCs w:val="24"/>
          <w:shd w:val="clear" w:color="auto" w:fill="FFFFFF"/>
        </w:rPr>
        <w:t>松平 正升</w:t>
      </w:r>
      <w:r w:rsidRPr="008778D5">
        <w:rPr>
          <w:rFonts w:asciiTheme="minorEastAsia" w:hAnsiTheme="minorEastAsia" w:hint="eastAsia"/>
          <w:sz w:val="24"/>
          <w:szCs w:val="24"/>
          <w:shd w:val="clear" w:color="auto" w:fill="FFFFFF"/>
        </w:rPr>
        <w:tab/>
        <w:t>二万石</w:t>
      </w:r>
      <w:r w:rsidRPr="008778D5">
        <w:rPr>
          <w:rFonts w:asciiTheme="minorEastAsia" w:hAnsiTheme="minorEastAsia" w:hint="eastAsia"/>
          <w:sz w:val="24"/>
          <w:szCs w:val="24"/>
          <w:shd w:val="clear" w:color="auto" w:fill="FFFFFF"/>
        </w:rPr>
        <w:tab/>
        <w:t>1767～1803</w:t>
      </w:r>
    </w:p>
    <w:p w:rsidR="008778D5" w:rsidRPr="008778D5" w:rsidRDefault="008778D5" w:rsidP="008778D5">
      <w:pPr>
        <w:rPr>
          <w:rFonts w:asciiTheme="minorEastAsia" w:hAnsiTheme="minorEastAsia"/>
          <w:sz w:val="24"/>
          <w:szCs w:val="24"/>
          <w:shd w:val="clear" w:color="auto" w:fill="FFFFFF"/>
        </w:rPr>
      </w:pPr>
      <w:r w:rsidRPr="008778D5">
        <w:rPr>
          <w:rFonts w:asciiTheme="minorEastAsia" w:hAnsiTheme="minorEastAsia" w:hint="eastAsia"/>
          <w:sz w:val="24"/>
          <w:szCs w:val="24"/>
          <w:shd w:val="clear" w:color="auto" w:fill="FFFFFF"/>
        </w:rPr>
        <w:t>（明和4～享和3）</w:t>
      </w:r>
      <w:r w:rsidRPr="008778D5">
        <w:rPr>
          <w:rFonts w:asciiTheme="minorEastAsia" w:hAnsiTheme="minorEastAsia" w:hint="eastAsia"/>
          <w:sz w:val="24"/>
          <w:szCs w:val="24"/>
          <w:shd w:val="clear" w:color="auto" w:fill="FFFFFF"/>
        </w:rPr>
        <w:tab/>
        <w:t>松平正温の嫡男 城主在任約36年</w:t>
      </w:r>
    </w:p>
    <w:p w:rsidR="008778D5" w:rsidRPr="008778D5" w:rsidRDefault="008778D5" w:rsidP="008778D5">
      <w:pPr>
        <w:rPr>
          <w:rFonts w:asciiTheme="minorEastAsia" w:hAnsiTheme="minorEastAsia"/>
          <w:sz w:val="24"/>
          <w:szCs w:val="24"/>
          <w:shd w:val="clear" w:color="auto" w:fill="FFFFFF"/>
        </w:rPr>
      </w:pPr>
      <w:r w:rsidRPr="008778D5">
        <w:rPr>
          <w:rFonts w:asciiTheme="minorEastAsia" w:hAnsiTheme="minorEastAsia" w:hint="eastAsia"/>
          <w:sz w:val="24"/>
          <w:szCs w:val="24"/>
          <w:shd w:val="clear" w:color="auto" w:fill="FFFFFF"/>
        </w:rPr>
        <w:t>松平 正路</w:t>
      </w:r>
      <w:r w:rsidRPr="008778D5">
        <w:rPr>
          <w:rFonts w:asciiTheme="minorEastAsia" w:hAnsiTheme="minorEastAsia" w:hint="eastAsia"/>
          <w:sz w:val="24"/>
          <w:szCs w:val="24"/>
          <w:shd w:val="clear" w:color="auto" w:fill="FFFFFF"/>
        </w:rPr>
        <w:tab/>
        <w:t>二万石</w:t>
      </w:r>
      <w:r w:rsidRPr="008778D5">
        <w:rPr>
          <w:rFonts w:asciiTheme="minorEastAsia" w:hAnsiTheme="minorEastAsia" w:hint="eastAsia"/>
          <w:sz w:val="24"/>
          <w:szCs w:val="24"/>
          <w:shd w:val="clear" w:color="auto" w:fill="FFFFFF"/>
        </w:rPr>
        <w:tab/>
        <w:t>1803～1808</w:t>
      </w:r>
    </w:p>
    <w:p w:rsidR="008778D5" w:rsidRPr="008778D5" w:rsidRDefault="008778D5" w:rsidP="008778D5">
      <w:pPr>
        <w:rPr>
          <w:rFonts w:asciiTheme="minorEastAsia" w:hAnsiTheme="minorEastAsia"/>
          <w:sz w:val="24"/>
          <w:szCs w:val="24"/>
          <w:shd w:val="clear" w:color="auto" w:fill="FFFFFF"/>
        </w:rPr>
      </w:pPr>
      <w:r w:rsidRPr="008778D5">
        <w:rPr>
          <w:rFonts w:asciiTheme="minorEastAsia" w:hAnsiTheme="minorEastAsia" w:hint="eastAsia"/>
          <w:sz w:val="24"/>
          <w:szCs w:val="24"/>
          <w:shd w:val="clear" w:color="auto" w:fill="FFFFFF"/>
        </w:rPr>
        <w:t>（享和3～文化5）</w:t>
      </w:r>
      <w:r w:rsidRPr="008778D5">
        <w:rPr>
          <w:rFonts w:asciiTheme="minorEastAsia" w:hAnsiTheme="minorEastAsia" w:hint="eastAsia"/>
          <w:sz w:val="24"/>
          <w:szCs w:val="24"/>
          <w:shd w:val="clear" w:color="auto" w:fill="FFFFFF"/>
        </w:rPr>
        <w:tab/>
        <w:t>松平正升の嫡男</w:t>
      </w:r>
    </w:p>
    <w:p w:rsidR="008778D5" w:rsidRPr="008778D5" w:rsidRDefault="008778D5" w:rsidP="008778D5">
      <w:pPr>
        <w:rPr>
          <w:rFonts w:asciiTheme="minorEastAsia" w:hAnsiTheme="minorEastAsia"/>
          <w:sz w:val="24"/>
          <w:szCs w:val="24"/>
          <w:shd w:val="clear" w:color="auto" w:fill="FFFFFF"/>
        </w:rPr>
      </w:pPr>
      <w:r w:rsidRPr="008778D5">
        <w:rPr>
          <w:rFonts w:asciiTheme="minorEastAsia" w:hAnsiTheme="minorEastAsia" w:hint="eastAsia"/>
          <w:sz w:val="24"/>
          <w:szCs w:val="24"/>
          <w:shd w:val="clear" w:color="auto" w:fill="FFFFFF"/>
        </w:rPr>
        <w:t>松平 正敬</w:t>
      </w:r>
      <w:r w:rsidRPr="008778D5">
        <w:rPr>
          <w:rFonts w:asciiTheme="minorEastAsia" w:hAnsiTheme="minorEastAsia" w:hint="eastAsia"/>
          <w:sz w:val="24"/>
          <w:szCs w:val="24"/>
          <w:shd w:val="clear" w:color="auto" w:fill="FFFFFF"/>
        </w:rPr>
        <w:tab/>
        <w:t>二万石</w:t>
      </w:r>
      <w:r w:rsidRPr="008778D5">
        <w:rPr>
          <w:rFonts w:asciiTheme="minorEastAsia" w:hAnsiTheme="minorEastAsia" w:hint="eastAsia"/>
          <w:sz w:val="24"/>
          <w:szCs w:val="24"/>
          <w:shd w:val="clear" w:color="auto" w:fill="FFFFFF"/>
        </w:rPr>
        <w:tab/>
        <w:t>1808～1826</w:t>
      </w:r>
    </w:p>
    <w:p w:rsidR="008778D5" w:rsidRPr="008778D5" w:rsidRDefault="008778D5" w:rsidP="008778D5">
      <w:pPr>
        <w:rPr>
          <w:rFonts w:asciiTheme="minorEastAsia" w:hAnsiTheme="minorEastAsia"/>
          <w:sz w:val="24"/>
          <w:szCs w:val="24"/>
          <w:shd w:val="clear" w:color="auto" w:fill="FFFFFF"/>
        </w:rPr>
      </w:pPr>
      <w:r w:rsidRPr="008778D5">
        <w:rPr>
          <w:rFonts w:asciiTheme="minorEastAsia" w:hAnsiTheme="minorEastAsia" w:hint="eastAsia"/>
          <w:sz w:val="24"/>
          <w:szCs w:val="24"/>
          <w:shd w:val="clear" w:color="auto" w:fill="FFFFFF"/>
        </w:rPr>
        <w:t>（文化5～文政9）</w:t>
      </w:r>
      <w:r w:rsidRPr="008778D5">
        <w:rPr>
          <w:rFonts w:asciiTheme="minorEastAsia" w:hAnsiTheme="minorEastAsia" w:hint="eastAsia"/>
          <w:sz w:val="24"/>
          <w:szCs w:val="24"/>
          <w:shd w:val="clear" w:color="auto" w:fill="FFFFFF"/>
        </w:rPr>
        <w:tab/>
        <w:t>松平正路の嫡男</w:t>
      </w:r>
    </w:p>
    <w:p w:rsidR="008778D5" w:rsidRPr="008778D5" w:rsidRDefault="008778D5" w:rsidP="008778D5">
      <w:pPr>
        <w:rPr>
          <w:rFonts w:asciiTheme="minorEastAsia" w:hAnsiTheme="minorEastAsia"/>
          <w:sz w:val="24"/>
          <w:szCs w:val="24"/>
          <w:shd w:val="clear" w:color="auto" w:fill="FFFFFF"/>
        </w:rPr>
      </w:pPr>
      <w:r w:rsidRPr="008778D5">
        <w:rPr>
          <w:rFonts w:asciiTheme="minorEastAsia" w:hAnsiTheme="minorEastAsia" w:hint="eastAsia"/>
          <w:sz w:val="24"/>
          <w:szCs w:val="24"/>
          <w:shd w:val="clear" w:color="auto" w:fill="FFFFFF"/>
        </w:rPr>
        <w:t>松平 正義</w:t>
      </w:r>
      <w:r w:rsidRPr="008778D5">
        <w:rPr>
          <w:rFonts w:asciiTheme="minorEastAsia" w:hAnsiTheme="minorEastAsia" w:hint="eastAsia"/>
          <w:sz w:val="24"/>
          <w:szCs w:val="24"/>
          <w:shd w:val="clear" w:color="auto" w:fill="FFFFFF"/>
        </w:rPr>
        <w:tab/>
        <w:t>二万石</w:t>
      </w:r>
      <w:r w:rsidRPr="008778D5">
        <w:rPr>
          <w:rFonts w:asciiTheme="minorEastAsia" w:hAnsiTheme="minorEastAsia" w:hint="eastAsia"/>
          <w:sz w:val="24"/>
          <w:szCs w:val="24"/>
          <w:shd w:val="clear" w:color="auto" w:fill="FFFFFF"/>
        </w:rPr>
        <w:tab/>
        <w:t>1826～1837</w:t>
      </w:r>
    </w:p>
    <w:p w:rsidR="008778D5" w:rsidRPr="008778D5" w:rsidRDefault="008778D5" w:rsidP="008778D5">
      <w:pPr>
        <w:rPr>
          <w:rFonts w:asciiTheme="minorEastAsia" w:hAnsiTheme="minorEastAsia"/>
          <w:sz w:val="24"/>
          <w:szCs w:val="24"/>
          <w:shd w:val="clear" w:color="auto" w:fill="FFFFFF"/>
        </w:rPr>
      </w:pPr>
      <w:r w:rsidRPr="008778D5">
        <w:rPr>
          <w:rFonts w:asciiTheme="minorEastAsia" w:hAnsiTheme="minorEastAsia" w:hint="eastAsia"/>
          <w:sz w:val="24"/>
          <w:szCs w:val="24"/>
          <w:shd w:val="clear" w:color="auto" w:fill="FFFFFF"/>
        </w:rPr>
        <w:t>（文政9～天保8）</w:t>
      </w:r>
      <w:r w:rsidRPr="008778D5">
        <w:rPr>
          <w:rFonts w:asciiTheme="minorEastAsia" w:hAnsiTheme="minorEastAsia" w:hint="eastAsia"/>
          <w:sz w:val="24"/>
          <w:szCs w:val="24"/>
          <w:shd w:val="clear" w:color="auto" w:fill="FFFFFF"/>
        </w:rPr>
        <w:tab/>
        <w:t>松平正路の第四子 松平正敬の養子となる</w:t>
      </w:r>
    </w:p>
    <w:p w:rsidR="008778D5" w:rsidRPr="008778D5" w:rsidRDefault="008778D5" w:rsidP="008778D5">
      <w:pPr>
        <w:rPr>
          <w:rFonts w:asciiTheme="minorEastAsia" w:hAnsiTheme="minorEastAsia"/>
          <w:sz w:val="24"/>
          <w:szCs w:val="24"/>
          <w:shd w:val="clear" w:color="auto" w:fill="FFFFFF"/>
        </w:rPr>
      </w:pPr>
      <w:r w:rsidRPr="008778D5">
        <w:rPr>
          <w:rFonts w:asciiTheme="minorEastAsia" w:hAnsiTheme="minorEastAsia" w:hint="eastAsia"/>
          <w:sz w:val="24"/>
          <w:szCs w:val="24"/>
          <w:shd w:val="clear" w:color="auto" w:fill="FFFFFF"/>
        </w:rPr>
        <w:t>城内に藩校明善堂を設立する</w:t>
      </w:r>
    </w:p>
    <w:p w:rsidR="008778D5" w:rsidRPr="008778D5" w:rsidRDefault="008778D5" w:rsidP="008778D5">
      <w:pPr>
        <w:rPr>
          <w:rFonts w:asciiTheme="minorEastAsia" w:hAnsiTheme="minorEastAsia"/>
          <w:sz w:val="24"/>
          <w:szCs w:val="24"/>
          <w:shd w:val="clear" w:color="auto" w:fill="FFFFFF"/>
        </w:rPr>
      </w:pPr>
      <w:r w:rsidRPr="008778D5">
        <w:rPr>
          <w:rFonts w:asciiTheme="minorEastAsia" w:hAnsiTheme="minorEastAsia" w:hint="eastAsia"/>
          <w:sz w:val="24"/>
          <w:szCs w:val="24"/>
          <w:shd w:val="clear" w:color="auto" w:fill="FFFFFF"/>
        </w:rPr>
        <w:t>松平 正知</w:t>
      </w:r>
      <w:r w:rsidRPr="008778D5">
        <w:rPr>
          <w:rFonts w:asciiTheme="minorEastAsia" w:hAnsiTheme="minorEastAsia" w:hint="eastAsia"/>
          <w:sz w:val="24"/>
          <w:szCs w:val="24"/>
          <w:shd w:val="clear" w:color="auto" w:fill="FFFFFF"/>
        </w:rPr>
        <w:tab/>
        <w:t>二万石</w:t>
      </w:r>
      <w:r w:rsidRPr="008778D5">
        <w:rPr>
          <w:rFonts w:asciiTheme="minorEastAsia" w:hAnsiTheme="minorEastAsia" w:hint="eastAsia"/>
          <w:sz w:val="24"/>
          <w:szCs w:val="24"/>
          <w:shd w:val="clear" w:color="auto" w:fill="FFFFFF"/>
        </w:rPr>
        <w:tab/>
        <w:t>1837～1862</w:t>
      </w:r>
    </w:p>
    <w:p w:rsidR="008778D5" w:rsidRPr="008778D5" w:rsidRDefault="008778D5" w:rsidP="008778D5">
      <w:pPr>
        <w:rPr>
          <w:rFonts w:asciiTheme="minorEastAsia" w:hAnsiTheme="minorEastAsia"/>
          <w:sz w:val="24"/>
          <w:szCs w:val="24"/>
          <w:shd w:val="clear" w:color="auto" w:fill="FFFFFF"/>
        </w:rPr>
      </w:pPr>
      <w:r w:rsidRPr="008778D5">
        <w:rPr>
          <w:rFonts w:asciiTheme="minorEastAsia" w:hAnsiTheme="minorEastAsia" w:hint="eastAsia"/>
          <w:sz w:val="24"/>
          <w:szCs w:val="24"/>
          <w:shd w:val="clear" w:color="auto" w:fill="FFFFFF"/>
        </w:rPr>
        <w:t>（天保8～文久2）</w:t>
      </w:r>
      <w:r w:rsidRPr="008778D5">
        <w:rPr>
          <w:rFonts w:asciiTheme="minorEastAsia" w:hAnsiTheme="minorEastAsia" w:hint="eastAsia"/>
          <w:sz w:val="24"/>
          <w:szCs w:val="24"/>
          <w:shd w:val="clear" w:color="auto" w:fill="FFFFFF"/>
        </w:rPr>
        <w:tab/>
        <w:t>松平正敬の次男 松平正義の養子となる</w:t>
      </w:r>
    </w:p>
    <w:p w:rsidR="008778D5" w:rsidRPr="008778D5" w:rsidRDefault="008778D5" w:rsidP="008778D5">
      <w:pPr>
        <w:ind w:firstLine="2400"/>
        <w:rPr>
          <w:rFonts w:asciiTheme="minorEastAsia" w:hAnsiTheme="minorEastAsia"/>
          <w:sz w:val="24"/>
          <w:szCs w:val="24"/>
          <w:shd w:val="clear" w:color="auto" w:fill="FFFFFF"/>
        </w:rPr>
      </w:pPr>
      <w:r w:rsidRPr="008778D5">
        <w:rPr>
          <w:rFonts w:asciiTheme="minorEastAsia" w:hAnsiTheme="minorEastAsia" w:hint="eastAsia"/>
          <w:sz w:val="24"/>
          <w:szCs w:val="24"/>
          <w:shd w:val="clear" w:color="auto" w:fill="FFFFFF"/>
        </w:rPr>
        <w:t>夷隅の海岸に砲台を築き、黒船の来航に備える</w:t>
      </w:r>
    </w:p>
    <w:p w:rsidR="008778D5" w:rsidRPr="008778D5" w:rsidRDefault="008778D5" w:rsidP="008778D5">
      <w:pPr>
        <w:rPr>
          <w:rFonts w:asciiTheme="minorEastAsia" w:hAnsiTheme="minorEastAsia"/>
          <w:sz w:val="24"/>
          <w:szCs w:val="24"/>
          <w:shd w:val="clear" w:color="auto" w:fill="FFFFFF"/>
        </w:rPr>
      </w:pPr>
      <w:r w:rsidRPr="008778D5">
        <w:rPr>
          <w:rFonts w:asciiTheme="minorEastAsia" w:hAnsiTheme="minorEastAsia" w:hint="eastAsia"/>
          <w:sz w:val="24"/>
          <w:szCs w:val="24"/>
          <w:shd w:val="clear" w:color="auto" w:fill="FFFFFF"/>
        </w:rPr>
        <w:t>松平 正質</w:t>
      </w:r>
      <w:r w:rsidRPr="008778D5">
        <w:rPr>
          <w:rFonts w:asciiTheme="minorEastAsia" w:hAnsiTheme="minorEastAsia" w:hint="eastAsia"/>
          <w:sz w:val="24"/>
          <w:szCs w:val="24"/>
          <w:shd w:val="clear" w:color="auto" w:fill="FFFFFF"/>
        </w:rPr>
        <w:tab/>
        <w:t>二万石</w:t>
      </w:r>
      <w:r w:rsidRPr="008778D5">
        <w:rPr>
          <w:rFonts w:asciiTheme="minorEastAsia" w:hAnsiTheme="minorEastAsia" w:hint="eastAsia"/>
          <w:sz w:val="24"/>
          <w:szCs w:val="24"/>
          <w:shd w:val="clear" w:color="auto" w:fill="FFFFFF"/>
        </w:rPr>
        <w:tab/>
        <w:t>1862～1871</w:t>
      </w:r>
    </w:p>
    <w:p w:rsidR="008778D5" w:rsidRPr="008778D5" w:rsidRDefault="008778D5" w:rsidP="008778D5">
      <w:pPr>
        <w:ind w:left="2400" w:hanging="2400"/>
        <w:rPr>
          <w:rFonts w:asciiTheme="minorEastAsia" w:hAnsiTheme="minorEastAsia"/>
          <w:sz w:val="24"/>
          <w:szCs w:val="24"/>
          <w:shd w:val="clear" w:color="auto" w:fill="FFFFFF"/>
        </w:rPr>
      </w:pPr>
      <w:r w:rsidRPr="008778D5">
        <w:rPr>
          <w:rFonts w:asciiTheme="minorEastAsia" w:hAnsiTheme="minorEastAsia" w:hint="eastAsia"/>
          <w:sz w:val="24"/>
          <w:szCs w:val="24"/>
          <w:shd w:val="clear" w:color="auto" w:fill="FFFFFF"/>
        </w:rPr>
        <w:t>（文久2～明治4）</w:t>
      </w:r>
      <w:r w:rsidRPr="008778D5">
        <w:rPr>
          <w:rFonts w:asciiTheme="minorEastAsia" w:hAnsiTheme="minorEastAsia" w:hint="eastAsia"/>
          <w:sz w:val="24"/>
          <w:szCs w:val="24"/>
          <w:shd w:val="clear" w:color="auto" w:fill="FFFFFF"/>
        </w:rPr>
        <w:tab/>
        <w:t>間部詮勝（幕府老中）の第五子 松平正和の養子となり幕府の老中格に進み、鳥羽伏見の戦いに出陣</w:t>
      </w:r>
    </w:p>
    <w:p w:rsidR="008778D5" w:rsidRPr="008778D5" w:rsidRDefault="008778D5" w:rsidP="008778D5">
      <w:pPr>
        <w:ind w:firstLine="2400"/>
        <w:rPr>
          <w:rFonts w:asciiTheme="minorEastAsia" w:hAnsiTheme="minorEastAsia"/>
          <w:sz w:val="24"/>
          <w:szCs w:val="24"/>
          <w:shd w:val="clear" w:color="auto" w:fill="FFFFFF"/>
        </w:rPr>
      </w:pPr>
      <w:r w:rsidRPr="008778D5">
        <w:rPr>
          <w:rFonts w:asciiTheme="minorEastAsia" w:hAnsiTheme="minorEastAsia" w:hint="eastAsia"/>
          <w:sz w:val="24"/>
          <w:szCs w:val="24"/>
          <w:shd w:val="clear" w:color="auto" w:fill="FFFFFF"/>
        </w:rPr>
        <w:t>明治2年版籍を奉還する 本姓に復して大河内と改姓 大多喜藩知事となる</w:t>
      </w:r>
    </w:p>
    <w:p w:rsidR="008778D5" w:rsidRPr="008778D5" w:rsidRDefault="008778D5" w:rsidP="008778D5">
      <w:pPr>
        <w:ind w:firstLine="2400"/>
        <w:rPr>
          <w:rFonts w:asciiTheme="minorEastAsia" w:hAnsiTheme="minorEastAsia"/>
          <w:sz w:val="24"/>
          <w:szCs w:val="24"/>
          <w:shd w:val="clear" w:color="auto" w:fill="FFFFFF"/>
        </w:rPr>
      </w:pPr>
      <w:r w:rsidRPr="008778D5">
        <w:rPr>
          <w:rFonts w:asciiTheme="minorEastAsia" w:hAnsiTheme="minorEastAsia" w:hint="eastAsia"/>
          <w:sz w:val="24"/>
          <w:szCs w:val="24"/>
          <w:shd w:val="clear" w:color="auto" w:fill="FFFFFF"/>
        </w:rPr>
        <w:t>明治4年 280余年にわたる大多喜城の歴史に終止符を打つ</w:t>
      </w:r>
    </w:p>
    <w:p w:rsidR="008778D5" w:rsidRPr="008778D5" w:rsidRDefault="008778D5" w:rsidP="00241B09">
      <w:pPr>
        <w:rPr>
          <w:rFonts w:asciiTheme="minorEastAsia" w:hAnsiTheme="minorEastAsia"/>
          <w:sz w:val="24"/>
          <w:szCs w:val="24"/>
          <w:shd w:val="clear" w:color="auto" w:fill="FFFFFF"/>
        </w:rPr>
      </w:pPr>
    </w:p>
    <w:p w:rsidR="0089428D" w:rsidRDefault="00A96716" w:rsidP="0003600A">
      <w:pPr>
        <w:rPr>
          <w:rFonts w:asciiTheme="minorEastAsia" w:hAnsiTheme="minorEastAsia"/>
          <w:sz w:val="24"/>
          <w:szCs w:val="24"/>
          <w:shd w:val="clear" w:color="auto" w:fill="FFFFFF"/>
        </w:rPr>
      </w:pPr>
      <w:r>
        <w:rPr>
          <w:rFonts w:asciiTheme="minorEastAsia" w:hAnsiTheme="minorEastAsia"/>
          <w:b/>
          <w:color w:val="0070C0"/>
          <w:sz w:val="24"/>
          <w:szCs w:val="24"/>
          <w:shd w:val="clear" w:color="auto" w:fill="FFFFFF"/>
        </w:rPr>
        <w:t>＜ガイドさん曰く。</w:t>
      </w:r>
      <w:r w:rsidRPr="00A96716">
        <w:rPr>
          <w:rFonts w:asciiTheme="minorEastAsia" w:hAnsiTheme="minorEastAsia"/>
          <w:sz w:val="24"/>
          <w:szCs w:val="24"/>
          <w:shd w:val="clear" w:color="auto" w:fill="FFFFFF"/>
        </w:rPr>
        <w:t>お城には</w:t>
      </w:r>
      <w:r>
        <w:rPr>
          <w:rFonts w:asciiTheme="minorEastAsia" w:hAnsiTheme="minorEastAsia" w:hint="eastAsia"/>
          <w:sz w:val="24"/>
          <w:szCs w:val="24"/>
          <w:shd w:val="clear" w:color="auto" w:fill="FFFFFF"/>
        </w:rPr>
        <w:t>明治</w:t>
      </w:r>
      <w:r w:rsidRPr="00A96716">
        <w:rPr>
          <w:rFonts w:asciiTheme="minorEastAsia" w:hAnsiTheme="minorEastAsia" w:hint="eastAsia"/>
          <w:sz w:val="24"/>
          <w:szCs w:val="24"/>
          <w:shd w:val="clear" w:color="auto" w:fill="FFFFFF"/>
        </w:rPr>
        <w:t>二年（一八六九）版籍奉還により</w:t>
      </w:r>
      <w:r>
        <w:rPr>
          <w:rFonts w:asciiTheme="minorEastAsia" w:hAnsiTheme="minorEastAsia" w:hint="eastAsia"/>
          <w:sz w:val="24"/>
          <w:szCs w:val="24"/>
          <w:shd w:val="clear" w:color="auto" w:fill="FFFFFF"/>
        </w:rPr>
        <w:t>不運にも</w:t>
      </w:r>
      <w:r w:rsidRPr="00A96716">
        <w:rPr>
          <w:rFonts w:asciiTheme="minorEastAsia" w:hAnsiTheme="minorEastAsia" w:hint="eastAsia"/>
          <w:sz w:val="24"/>
          <w:szCs w:val="24"/>
          <w:shd w:val="clear" w:color="auto" w:fill="FFFFFF"/>
        </w:rPr>
        <w:t>廃城</w:t>
      </w:r>
      <w:r>
        <w:rPr>
          <w:rFonts w:asciiTheme="minorEastAsia" w:hAnsiTheme="minorEastAsia" w:hint="eastAsia"/>
          <w:sz w:val="24"/>
          <w:szCs w:val="24"/>
          <w:shd w:val="clear" w:color="auto" w:fill="FFFFFF"/>
        </w:rPr>
        <w:t>になった</w:t>
      </w:r>
      <w:r w:rsidR="0097468A">
        <w:rPr>
          <w:rFonts w:asciiTheme="minorEastAsia" w:hAnsiTheme="minorEastAsia"/>
          <w:sz w:val="24"/>
          <w:szCs w:val="24"/>
          <w:shd w:val="clear" w:color="auto" w:fill="FFFFFF"/>
        </w:rPr>
        <w:t>お城が多くのあったなかで、</w:t>
      </w:r>
      <w:r w:rsidR="0089428D" w:rsidRPr="0089428D">
        <w:rPr>
          <w:rFonts w:asciiTheme="minorEastAsia" w:hAnsiTheme="minorEastAsia" w:hint="eastAsia"/>
          <w:sz w:val="24"/>
          <w:szCs w:val="24"/>
          <w:shd w:val="clear" w:color="auto" w:fill="FFFFFF"/>
        </w:rPr>
        <w:t>名古屋城</w:t>
      </w:r>
      <w:r w:rsidR="0097468A">
        <w:rPr>
          <w:rFonts w:asciiTheme="minorEastAsia" w:hAnsiTheme="minorEastAsia" w:hint="eastAsia"/>
          <w:sz w:val="24"/>
          <w:szCs w:val="24"/>
          <w:shd w:val="clear" w:color="auto" w:fill="FFFFFF"/>
        </w:rPr>
        <w:t>は</w:t>
      </w:r>
      <w:r w:rsidR="0089428D" w:rsidRPr="0089428D">
        <w:rPr>
          <w:rFonts w:asciiTheme="minorEastAsia" w:hAnsiTheme="minorEastAsia" w:hint="eastAsia"/>
          <w:sz w:val="24"/>
          <w:szCs w:val="24"/>
          <w:shd w:val="clear" w:color="auto" w:fill="FFFFFF"/>
        </w:rPr>
        <w:t>871年（明治4年）の廃藩置県で、尾張藩は名古屋県となり、</w:t>
      </w:r>
      <w:r w:rsidR="0097468A">
        <w:rPr>
          <w:rFonts w:asciiTheme="minorEastAsia" w:hAnsiTheme="minorEastAsia" w:hint="eastAsia"/>
          <w:sz w:val="24"/>
          <w:szCs w:val="24"/>
          <w:shd w:val="clear" w:color="auto" w:fill="FFFFFF"/>
        </w:rPr>
        <w:t>名古屋城には、防衛省の所管として陸軍東京鎮台第三分営が置かれた。これに伴い、二の丸御殿などは撤去される</w:t>
      </w:r>
      <w:r w:rsidR="0089428D" w:rsidRPr="0089428D">
        <w:rPr>
          <w:rFonts w:asciiTheme="minorEastAsia" w:hAnsiTheme="minorEastAsia" w:hint="eastAsia"/>
          <w:sz w:val="24"/>
          <w:szCs w:val="24"/>
          <w:shd w:val="clear" w:color="auto" w:fill="FFFFFF"/>
        </w:rPr>
        <w:t>が、名古屋城を保存すべきという</w:t>
      </w:r>
      <w:r w:rsidR="0097468A">
        <w:rPr>
          <w:rFonts w:asciiTheme="minorEastAsia" w:hAnsiTheme="minorEastAsia" w:hint="eastAsia"/>
          <w:sz w:val="24"/>
          <w:szCs w:val="24"/>
          <w:shd w:val="clear" w:color="auto" w:fill="FFFFFF"/>
        </w:rPr>
        <w:t>声が高まり、「姫路城」（兵庫県姫路市）と共に永久保存が決定したという運の良いお城もあった。残念ながら、名古屋城天守（旧国宝）は</w:t>
      </w:r>
      <w:r w:rsidR="0097468A" w:rsidRPr="0097468A">
        <w:rPr>
          <w:rFonts w:asciiTheme="minorEastAsia" w:hAnsiTheme="minorEastAsia" w:hint="eastAsia"/>
          <w:sz w:val="24"/>
          <w:szCs w:val="24"/>
          <w:shd w:val="clear" w:color="auto" w:fill="FFFFFF"/>
        </w:rPr>
        <w:t>昭和二十年五月十四日焼失</w:t>
      </w:r>
      <w:r w:rsidR="0097468A">
        <w:rPr>
          <w:rFonts w:asciiTheme="minorEastAsia" w:hAnsiTheme="minorEastAsia" w:hint="eastAsia"/>
          <w:sz w:val="24"/>
          <w:szCs w:val="24"/>
          <w:shd w:val="clear" w:color="auto" w:fill="FFFFFF"/>
        </w:rPr>
        <w:t>。</w:t>
      </w:r>
    </w:p>
    <w:p w:rsidR="0089428D" w:rsidRPr="0089428D" w:rsidRDefault="0097468A" w:rsidP="0097468A">
      <w:pPr>
        <w:ind w:firstLine="240"/>
        <w:rPr>
          <w:rFonts w:asciiTheme="minorEastAsia" w:hAnsiTheme="minorEastAsia"/>
          <w:sz w:val="24"/>
          <w:szCs w:val="24"/>
          <w:shd w:val="clear" w:color="auto" w:fill="FFFFFF"/>
        </w:rPr>
      </w:pPr>
      <w:r>
        <w:rPr>
          <w:rFonts w:asciiTheme="minorEastAsia" w:hAnsiTheme="minorEastAsia"/>
          <w:sz w:val="24"/>
          <w:szCs w:val="24"/>
          <w:shd w:val="clear" w:color="auto" w:fill="FFFFFF"/>
        </w:rPr>
        <w:t>また、</w:t>
      </w:r>
      <w:r w:rsidR="0089428D">
        <w:rPr>
          <w:rFonts w:asciiTheme="minorEastAsia" w:hAnsiTheme="minorEastAsia"/>
          <w:sz w:val="24"/>
          <w:szCs w:val="24"/>
          <w:shd w:val="clear" w:color="auto" w:fill="FFFFFF"/>
        </w:rPr>
        <w:t>彦根城</w:t>
      </w:r>
      <w:r>
        <w:rPr>
          <w:rFonts w:asciiTheme="minorEastAsia" w:hAnsiTheme="minorEastAsia"/>
          <w:sz w:val="24"/>
          <w:szCs w:val="24"/>
          <w:shd w:val="clear" w:color="auto" w:fill="FFFFFF"/>
        </w:rPr>
        <w:t>は</w:t>
      </w:r>
      <w:r>
        <w:rPr>
          <w:rFonts w:asciiTheme="minorEastAsia" w:hAnsiTheme="minorEastAsia"/>
          <w:sz w:val="24"/>
          <w:szCs w:val="24"/>
        </w:rPr>
        <w:t>明治11年（1878</w:t>
      </w:r>
      <w:r>
        <w:rPr>
          <w:rFonts w:asciiTheme="minorEastAsia" w:hAnsiTheme="minorEastAsia" w:hint="eastAsia"/>
          <w:sz w:val="24"/>
          <w:szCs w:val="24"/>
        </w:rPr>
        <w:t>）北陸巡幸の明治天皇が解体中止を命じられ、これまた運が良かった。</w:t>
      </w:r>
      <w:r w:rsidR="0089428D">
        <w:rPr>
          <w:rFonts w:asciiTheme="minorEastAsia" w:hAnsiTheme="minorEastAsia"/>
          <w:sz w:val="24"/>
          <w:szCs w:val="24"/>
          <w:shd w:val="clear" w:color="auto" w:fill="FFFFFF"/>
        </w:rPr>
        <w:t>姫路城</w:t>
      </w:r>
      <w:r>
        <w:rPr>
          <w:rFonts w:asciiTheme="minorEastAsia" w:hAnsiTheme="minorEastAsia"/>
          <w:sz w:val="24"/>
          <w:szCs w:val="24"/>
          <w:shd w:val="clear" w:color="auto" w:fill="FFFFFF"/>
        </w:rPr>
        <w:t>は</w:t>
      </w:r>
      <w:r>
        <w:rPr>
          <w:rFonts w:asciiTheme="minorEastAsia" w:hAnsiTheme="minorEastAsia" w:hint="eastAsia"/>
          <w:sz w:val="24"/>
          <w:szCs w:val="24"/>
          <w:shd w:val="clear" w:color="auto" w:fill="FFFFFF"/>
        </w:rPr>
        <w:t>明治11</w:t>
      </w:r>
      <w:r w:rsidR="0089428D" w:rsidRPr="0089428D">
        <w:rPr>
          <w:rFonts w:asciiTheme="minorEastAsia" w:hAnsiTheme="minorEastAsia" w:hint="eastAsia"/>
          <w:sz w:val="24"/>
          <w:szCs w:val="24"/>
          <w:shd w:val="clear" w:color="auto" w:fill="FFFFFF"/>
        </w:rPr>
        <w:t xml:space="preserve">年 </w:t>
      </w:r>
      <w:r>
        <w:rPr>
          <w:rFonts w:asciiTheme="minorEastAsia" w:hAnsiTheme="minorEastAsia" w:hint="eastAsia"/>
          <w:sz w:val="24"/>
          <w:szCs w:val="24"/>
          <w:shd w:val="clear" w:color="auto" w:fill="FFFFFF"/>
        </w:rPr>
        <w:t>（1878</w:t>
      </w:r>
      <w:r w:rsidR="0089428D" w:rsidRPr="0089428D">
        <w:rPr>
          <w:rFonts w:asciiTheme="minorEastAsia" w:hAnsiTheme="minorEastAsia" w:hint="eastAsia"/>
          <w:sz w:val="24"/>
          <w:szCs w:val="24"/>
          <w:shd w:val="clear" w:color="auto" w:fill="FFFFFF"/>
        </w:rPr>
        <w:t>）中村重遠大佐が山縣有朋に姫路城存続を進言。</w:t>
      </w:r>
    </w:p>
    <w:p w:rsidR="0089428D" w:rsidRDefault="0003600A" w:rsidP="0097468A">
      <w:pPr>
        <w:rPr>
          <w:rFonts w:asciiTheme="minorEastAsia" w:hAnsiTheme="minorEastAsia"/>
          <w:sz w:val="24"/>
          <w:szCs w:val="24"/>
          <w:shd w:val="clear" w:color="auto" w:fill="FFFFFF"/>
        </w:rPr>
      </w:pPr>
      <w:r>
        <w:rPr>
          <w:rFonts w:asciiTheme="minorEastAsia" w:hAnsiTheme="minorEastAsia" w:hint="eastAsia"/>
          <w:sz w:val="24"/>
          <w:szCs w:val="24"/>
          <w:shd w:val="clear" w:color="auto" w:fill="FFFFFF"/>
        </w:rPr>
        <w:t>明治12年（1879）保存が決定し、保存工事開始され、運よく現在に至る</w:t>
      </w:r>
      <w:r w:rsidR="0097468A">
        <w:rPr>
          <w:rFonts w:asciiTheme="minorEastAsia" w:hAnsiTheme="minorEastAsia" w:hint="eastAsia"/>
          <w:sz w:val="24"/>
          <w:szCs w:val="24"/>
          <w:shd w:val="clear" w:color="auto" w:fill="FFFFFF"/>
        </w:rPr>
        <w:t>。＞</w:t>
      </w:r>
    </w:p>
    <w:p w:rsidR="0089428D" w:rsidRDefault="0097468A" w:rsidP="0097468A">
      <w:pPr>
        <w:rPr>
          <w:rFonts w:asciiTheme="minorEastAsia" w:hAnsiTheme="minorEastAsia"/>
          <w:sz w:val="24"/>
          <w:szCs w:val="24"/>
          <w:shd w:val="clear" w:color="auto" w:fill="FFFFFF"/>
        </w:rPr>
      </w:pPr>
      <w:r>
        <w:rPr>
          <w:rFonts w:asciiTheme="minorEastAsia" w:hAnsiTheme="minorEastAsia"/>
          <w:sz w:val="24"/>
          <w:szCs w:val="24"/>
          <w:shd w:val="clear" w:color="auto" w:fill="FFFFFF"/>
        </w:rPr>
        <w:t>(お城の</w:t>
      </w:r>
      <w:r w:rsidR="0003600A">
        <w:rPr>
          <w:rFonts w:asciiTheme="minorEastAsia" w:hAnsiTheme="minorEastAsia"/>
          <w:sz w:val="24"/>
          <w:szCs w:val="24"/>
          <w:shd w:val="clear" w:color="auto" w:fill="FFFFFF"/>
        </w:rPr>
        <w:t>歴史に中で、ガイドさんの言われるようにその時代の人の進言によって決定していたとは知らなかった。この旅で知識が増えて私</w:t>
      </w:r>
      <w:r w:rsidR="00D32572">
        <w:rPr>
          <w:rFonts w:asciiTheme="minorEastAsia" w:hAnsiTheme="minorEastAsia"/>
          <w:sz w:val="24"/>
          <w:szCs w:val="24"/>
          <w:shd w:val="clear" w:color="auto" w:fill="FFFFFF"/>
        </w:rPr>
        <w:t>にとって</w:t>
      </w:r>
      <w:r w:rsidR="00282A42">
        <w:rPr>
          <w:rFonts w:asciiTheme="minorEastAsia" w:hAnsiTheme="minorEastAsia"/>
          <w:sz w:val="24"/>
          <w:szCs w:val="24"/>
          <w:shd w:val="clear" w:color="auto" w:fill="FFFFFF"/>
        </w:rPr>
        <w:t>運がよかった。</w:t>
      </w:r>
      <w:r w:rsidR="00282A42">
        <w:rPr>
          <w:rFonts w:asciiTheme="minorEastAsia" w:hAnsiTheme="minorEastAsia" w:hint="eastAsia"/>
          <w:sz w:val="24"/>
          <w:szCs w:val="24"/>
          <w:shd w:val="clear" w:color="auto" w:fill="FFFFFF"/>
        </w:rPr>
        <w:t>)</w:t>
      </w:r>
    </w:p>
    <w:p w:rsidR="00D32572" w:rsidRDefault="007C6E70" w:rsidP="0097468A">
      <w:pPr>
        <w:rPr>
          <w:rFonts w:asciiTheme="minorEastAsia" w:hAnsiTheme="minorEastAsia"/>
          <w:sz w:val="24"/>
          <w:szCs w:val="24"/>
          <w:shd w:val="clear" w:color="auto" w:fill="FFFFFF"/>
        </w:rPr>
      </w:pPr>
      <w:r>
        <w:rPr>
          <w:rFonts w:asciiTheme="minorEastAsia" w:hAnsiTheme="minorEastAsia"/>
          <w:sz w:val="24"/>
          <w:szCs w:val="24"/>
          <w:shd w:val="clear" w:color="auto" w:fill="FFFFFF"/>
        </w:rPr>
        <w:t xml:space="preserve">　</w:t>
      </w:r>
      <w:r w:rsidR="00D32572">
        <w:rPr>
          <w:rFonts w:asciiTheme="minorEastAsia" w:hAnsiTheme="minorEastAsia"/>
          <w:sz w:val="24"/>
          <w:szCs w:val="24"/>
          <w:shd w:val="clear" w:color="auto" w:fill="FFFFFF"/>
        </w:rPr>
        <w:t>これで日本100名城は70城見学したことに</w:t>
      </w:r>
      <w:r w:rsidR="00FA2143">
        <w:rPr>
          <w:rFonts w:asciiTheme="minorEastAsia" w:hAnsiTheme="minorEastAsia"/>
          <w:sz w:val="24"/>
          <w:szCs w:val="24"/>
          <w:shd w:val="clear" w:color="auto" w:fill="FFFFFF"/>
        </w:rPr>
        <w:t>な</w:t>
      </w:r>
      <w:r w:rsidR="003667CA">
        <w:rPr>
          <w:rFonts w:asciiTheme="minorEastAsia" w:hAnsiTheme="minorEastAsia"/>
          <w:sz w:val="24"/>
          <w:szCs w:val="24"/>
          <w:shd w:val="clear" w:color="auto" w:fill="FFFFFF"/>
        </w:rPr>
        <w:t>った</w:t>
      </w:r>
      <w:r w:rsidR="00D32572">
        <w:rPr>
          <w:rFonts w:asciiTheme="minorEastAsia" w:hAnsiTheme="minorEastAsia"/>
          <w:sz w:val="24"/>
          <w:szCs w:val="24"/>
          <w:shd w:val="clear" w:color="auto" w:fill="FFFFFF"/>
        </w:rPr>
        <w:t>。10月</w:t>
      </w:r>
      <w:r w:rsidR="00FA2143">
        <w:rPr>
          <w:rFonts w:asciiTheme="minorEastAsia" w:hAnsiTheme="minorEastAsia"/>
          <w:sz w:val="24"/>
          <w:szCs w:val="24"/>
          <w:shd w:val="clear" w:color="auto" w:fill="FFFFFF"/>
        </w:rPr>
        <w:t>に</w:t>
      </w:r>
      <w:r w:rsidR="00D32572">
        <w:rPr>
          <w:rFonts w:asciiTheme="minorEastAsia" w:hAnsiTheme="minorEastAsia"/>
          <w:sz w:val="24"/>
          <w:szCs w:val="24"/>
          <w:shd w:val="clear" w:color="auto" w:fill="FFFFFF"/>
        </w:rPr>
        <w:t>福山城・安芸郡山</w:t>
      </w:r>
      <w:r w:rsidR="00FA2143">
        <w:rPr>
          <w:rFonts w:asciiTheme="minorEastAsia" w:hAnsiTheme="minorEastAsia"/>
          <w:sz w:val="24"/>
          <w:szCs w:val="24"/>
          <w:shd w:val="clear" w:color="auto" w:fill="FFFFFF"/>
        </w:rPr>
        <w:t>城・広島城・岩国城・津和野城・萩城・八王子城・鉢形城・川越城・箕輪城・太田金山城・足利学校</w:t>
      </w:r>
      <w:r w:rsidR="003667CA">
        <w:rPr>
          <w:rFonts w:asciiTheme="minorEastAsia" w:hAnsiTheme="minorEastAsia"/>
          <w:sz w:val="24"/>
          <w:szCs w:val="24"/>
          <w:shd w:val="clear" w:color="auto" w:fill="FFFFFF"/>
        </w:rPr>
        <w:t>と</w:t>
      </w:r>
      <w:r w:rsidR="00FA2143">
        <w:rPr>
          <w:rFonts w:asciiTheme="minorEastAsia" w:hAnsiTheme="minorEastAsia"/>
          <w:sz w:val="24"/>
          <w:szCs w:val="24"/>
          <w:shd w:val="clear" w:color="auto" w:fill="FFFFFF"/>
        </w:rPr>
        <w:t>2つのツアー</w:t>
      </w:r>
      <w:r w:rsidR="003667CA">
        <w:rPr>
          <w:rFonts w:asciiTheme="minorEastAsia" w:hAnsiTheme="minorEastAsia"/>
          <w:sz w:val="24"/>
          <w:szCs w:val="24"/>
          <w:shd w:val="clear" w:color="auto" w:fill="FFFFFF"/>
        </w:rPr>
        <w:t>に申し込し中</w:t>
      </w:r>
      <w:r w:rsidR="00FA2143">
        <w:rPr>
          <w:rFonts w:asciiTheme="minorEastAsia" w:hAnsiTheme="minorEastAsia"/>
          <w:sz w:val="24"/>
          <w:szCs w:val="24"/>
          <w:shd w:val="clear" w:color="auto" w:fill="FFFFFF"/>
        </w:rPr>
        <w:t>。自病のため</w:t>
      </w:r>
      <w:r w:rsidR="00A67EE4">
        <w:rPr>
          <w:rFonts w:asciiTheme="minorEastAsia" w:hAnsiTheme="minorEastAsia"/>
          <w:sz w:val="24"/>
          <w:szCs w:val="24"/>
          <w:shd w:val="clear" w:color="auto" w:fill="FFFFFF"/>
        </w:rPr>
        <w:t>歩行困難</w:t>
      </w:r>
      <w:r w:rsidR="00FA2143">
        <w:rPr>
          <w:rFonts w:asciiTheme="minorEastAsia" w:hAnsiTheme="minorEastAsia"/>
          <w:sz w:val="24"/>
          <w:szCs w:val="24"/>
          <w:shd w:val="clear" w:color="auto" w:fill="FFFFFF"/>
        </w:rPr>
        <w:t>ながらの参加です。毎回</w:t>
      </w:r>
      <w:r w:rsidR="00A67EE4">
        <w:rPr>
          <w:rFonts w:asciiTheme="minorEastAsia" w:hAnsiTheme="minorEastAsia"/>
          <w:sz w:val="24"/>
          <w:szCs w:val="24"/>
          <w:shd w:val="clear" w:color="auto" w:fill="FFFFFF"/>
        </w:rPr>
        <w:t>、</w:t>
      </w:r>
      <w:r w:rsidR="003667CA">
        <w:rPr>
          <w:rFonts w:asciiTheme="minorEastAsia" w:hAnsiTheme="minorEastAsia"/>
          <w:sz w:val="24"/>
          <w:szCs w:val="24"/>
          <w:shd w:val="clear" w:color="auto" w:fill="FFFFFF"/>
        </w:rPr>
        <w:t>両足の</w:t>
      </w:r>
      <w:r w:rsidR="00FA2143">
        <w:rPr>
          <w:rFonts w:asciiTheme="minorEastAsia" w:hAnsiTheme="minorEastAsia"/>
          <w:sz w:val="24"/>
          <w:szCs w:val="24"/>
          <w:shd w:val="clear" w:color="auto" w:fill="FFFFFF"/>
        </w:rPr>
        <w:t>筋肉痛がひどい</w:t>
      </w:r>
      <w:r w:rsidR="003667CA">
        <w:rPr>
          <w:rFonts w:asciiTheme="minorEastAsia" w:hAnsiTheme="minorEastAsia"/>
          <w:sz w:val="24"/>
          <w:szCs w:val="24"/>
          <w:shd w:val="clear" w:color="auto" w:fill="FFFFFF"/>
        </w:rPr>
        <w:t>。</w:t>
      </w:r>
    </w:p>
    <w:p w:rsidR="006F2874" w:rsidRDefault="006F2874" w:rsidP="006F2874">
      <w:pPr>
        <w:rPr>
          <w:rFonts w:asciiTheme="minorEastAsia" w:hAnsiTheme="minorEastAsia"/>
          <w:sz w:val="24"/>
          <w:szCs w:val="24"/>
          <w:shd w:val="clear" w:color="auto" w:fill="FFFFFF"/>
        </w:rPr>
      </w:pPr>
      <w:r>
        <w:rPr>
          <w:rFonts w:asciiTheme="minorEastAsia" w:hAnsiTheme="minorEastAsia"/>
          <w:sz w:val="24"/>
          <w:szCs w:val="24"/>
          <w:shd w:val="clear" w:color="auto" w:fill="FFFFFF"/>
        </w:rPr>
        <w:lastRenderedPageBreak/>
        <w:t>補足　大多喜城で御城印購入した際に中にあったパンレットから</w:t>
      </w:r>
    </w:p>
    <w:p w:rsidR="006F2874" w:rsidRDefault="006F2874" w:rsidP="0097468A">
      <w:pPr>
        <w:rPr>
          <w:rFonts w:asciiTheme="minorEastAsia" w:hAnsiTheme="minorEastAsia"/>
          <w:sz w:val="24"/>
          <w:szCs w:val="24"/>
          <w:shd w:val="clear" w:color="auto" w:fill="FFFFFF"/>
        </w:rPr>
      </w:pPr>
      <w:r>
        <w:rPr>
          <w:rFonts w:asciiTheme="minorEastAsia" w:hAnsiTheme="minorEastAsia" w:hint="eastAsia"/>
          <w:noProof/>
          <w:sz w:val="24"/>
          <w:szCs w:val="24"/>
          <w:shd w:val="clear" w:color="auto" w:fill="FFFFFF"/>
        </w:rPr>
        <w:drawing>
          <wp:inline distT="0" distB="0" distL="0" distR="0" wp14:anchorId="46DD9BCC" wp14:editId="3EAEB986">
            <wp:extent cx="6638925" cy="3267075"/>
            <wp:effectExtent l="0" t="0" r="9525" b="9525"/>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638925" cy="3267075"/>
                    </a:xfrm>
                    <a:prstGeom prst="rect">
                      <a:avLst/>
                    </a:prstGeom>
                    <a:noFill/>
                    <a:ln>
                      <a:noFill/>
                    </a:ln>
                  </pic:spPr>
                </pic:pic>
              </a:graphicData>
            </a:graphic>
          </wp:inline>
        </w:drawing>
      </w:r>
    </w:p>
    <w:p w:rsidR="006F2874" w:rsidRDefault="006F2874" w:rsidP="0097468A">
      <w:pPr>
        <w:rPr>
          <w:rFonts w:asciiTheme="minorEastAsia" w:hAnsiTheme="minorEastAsia"/>
          <w:sz w:val="24"/>
          <w:szCs w:val="24"/>
          <w:shd w:val="clear" w:color="auto" w:fill="FFFFFF"/>
        </w:rPr>
      </w:pPr>
      <w:r>
        <w:rPr>
          <w:rFonts w:asciiTheme="minorEastAsia" w:hAnsiTheme="minorEastAsia" w:hint="eastAsia"/>
          <w:noProof/>
          <w:sz w:val="24"/>
          <w:szCs w:val="24"/>
          <w:shd w:val="clear" w:color="auto" w:fill="FFFFFF"/>
        </w:rPr>
        <w:drawing>
          <wp:inline distT="0" distB="0" distL="0" distR="0" wp14:anchorId="169D4648" wp14:editId="2A9DF17A">
            <wp:extent cx="6645910" cy="2980186"/>
            <wp:effectExtent l="0" t="0" r="2540"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645910" cy="2980186"/>
                    </a:xfrm>
                    <a:prstGeom prst="rect">
                      <a:avLst/>
                    </a:prstGeom>
                    <a:noFill/>
                    <a:ln>
                      <a:noFill/>
                    </a:ln>
                  </pic:spPr>
                </pic:pic>
              </a:graphicData>
            </a:graphic>
          </wp:inline>
        </w:drawing>
      </w:r>
    </w:p>
    <w:p w:rsidR="006F2874" w:rsidRDefault="006F2874" w:rsidP="0097468A">
      <w:pPr>
        <w:rPr>
          <w:rFonts w:asciiTheme="minorEastAsia" w:hAnsiTheme="minorEastAsia"/>
          <w:sz w:val="24"/>
          <w:szCs w:val="24"/>
          <w:shd w:val="clear" w:color="auto" w:fill="FFFFFF"/>
        </w:rPr>
      </w:pPr>
      <w:r>
        <w:rPr>
          <w:rFonts w:asciiTheme="minorEastAsia" w:hAnsiTheme="minorEastAsia" w:hint="eastAsia"/>
          <w:noProof/>
          <w:sz w:val="24"/>
          <w:szCs w:val="24"/>
          <w:shd w:val="clear" w:color="auto" w:fill="FFFFFF"/>
        </w:rPr>
        <w:drawing>
          <wp:inline distT="0" distB="0" distL="0" distR="0" wp14:anchorId="23E4346D" wp14:editId="04BC0B0C">
            <wp:extent cx="6638925" cy="2638425"/>
            <wp:effectExtent l="0" t="0" r="9525" b="9525"/>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638925" cy="2638425"/>
                    </a:xfrm>
                    <a:prstGeom prst="rect">
                      <a:avLst/>
                    </a:prstGeom>
                    <a:noFill/>
                    <a:ln>
                      <a:noFill/>
                    </a:ln>
                  </pic:spPr>
                </pic:pic>
              </a:graphicData>
            </a:graphic>
          </wp:inline>
        </w:drawing>
      </w:r>
    </w:p>
    <w:p w:rsidR="00774CE1" w:rsidRPr="00774CE1" w:rsidRDefault="00774CE1" w:rsidP="0097468A">
      <w:pPr>
        <w:rPr>
          <w:rFonts w:asciiTheme="minorEastAsia" w:hAnsiTheme="minorEastAsia"/>
          <w:b/>
          <w:color w:val="0070C0"/>
          <w:sz w:val="28"/>
          <w:szCs w:val="28"/>
          <w:shd w:val="clear" w:color="auto" w:fill="FFFFFF"/>
        </w:rPr>
      </w:pPr>
      <w:r w:rsidRPr="00774CE1">
        <w:rPr>
          <w:rFonts w:asciiTheme="minorEastAsia" w:hAnsiTheme="minorEastAsia" w:hint="eastAsia"/>
          <w:b/>
          <w:color w:val="0070C0"/>
          <w:sz w:val="28"/>
          <w:szCs w:val="28"/>
          <w:shd w:val="clear" w:color="auto" w:fill="FFFFFF"/>
        </w:rPr>
        <w:lastRenderedPageBreak/>
        <w:t xml:space="preserve">「kasama」さんからの感想を載せます。　　</w:t>
      </w:r>
      <w:bookmarkStart w:id="0" w:name="_GoBack"/>
      <w:bookmarkEnd w:id="0"/>
      <w:r w:rsidRPr="00774CE1">
        <w:rPr>
          <w:rFonts w:asciiTheme="minorEastAsia" w:hAnsiTheme="minorEastAsia" w:hint="eastAsia"/>
          <w:b/>
          <w:color w:val="0070C0"/>
          <w:sz w:val="28"/>
          <w:szCs w:val="28"/>
          <w:shd w:val="clear" w:color="auto" w:fill="FFFFFF"/>
        </w:rPr>
        <w:t xml:space="preserve">　　　　　　　令和7年9月22日</w:t>
      </w:r>
    </w:p>
    <w:p w:rsidR="00774CE1" w:rsidRPr="00774CE1" w:rsidRDefault="00774CE1" w:rsidP="00774CE1">
      <w:pPr>
        <w:rPr>
          <w:rFonts w:asciiTheme="minorEastAsia" w:hAnsiTheme="minorEastAsia" w:hint="eastAsia"/>
          <w:sz w:val="24"/>
          <w:szCs w:val="24"/>
          <w:shd w:val="clear" w:color="auto" w:fill="FFFFFF"/>
        </w:rPr>
      </w:pPr>
      <w:r w:rsidRPr="00774CE1">
        <w:rPr>
          <w:rFonts w:asciiTheme="minorEastAsia" w:hAnsiTheme="minorEastAsia" w:hint="eastAsia"/>
          <w:sz w:val="24"/>
          <w:szCs w:val="24"/>
          <w:shd w:val="clear" w:color="auto" w:fill="FFFFFF"/>
        </w:rPr>
        <w:t>この度は、静岡・神奈川・千葉三県にまたがる五名城（山中城、小机城、本佐倉城、佐倉城、大多喜城）巡りの様子を「私の一日」にアップして頂き、ありがとうございました。今回もまた、水野さんの情熱と健脚ぶりに感服しながら、詳細なレポートとお写真を楽しく拝見いたしました。</w:t>
      </w:r>
    </w:p>
    <w:p w:rsidR="00774CE1" w:rsidRPr="00774CE1" w:rsidRDefault="00774CE1" w:rsidP="00774CE1">
      <w:pPr>
        <w:rPr>
          <w:rFonts w:asciiTheme="minorEastAsia" w:hAnsiTheme="minorEastAsia"/>
          <w:sz w:val="24"/>
          <w:szCs w:val="24"/>
          <w:shd w:val="clear" w:color="auto" w:fill="FFFFFF"/>
        </w:rPr>
      </w:pPr>
    </w:p>
    <w:p w:rsidR="00774CE1" w:rsidRPr="00774CE1" w:rsidRDefault="00774CE1" w:rsidP="00774CE1">
      <w:pPr>
        <w:rPr>
          <w:rFonts w:asciiTheme="minorEastAsia" w:hAnsiTheme="minorEastAsia" w:hint="eastAsia"/>
          <w:sz w:val="24"/>
          <w:szCs w:val="24"/>
          <w:shd w:val="clear" w:color="auto" w:fill="FFFFFF"/>
        </w:rPr>
      </w:pPr>
      <w:r w:rsidRPr="00774CE1">
        <w:rPr>
          <w:rFonts w:asciiTheme="minorEastAsia" w:hAnsiTheme="minorEastAsia" w:hint="eastAsia"/>
          <w:sz w:val="24"/>
          <w:szCs w:val="24"/>
          <w:shd w:val="clear" w:color="auto" w:fill="FFFFFF"/>
        </w:rPr>
        <w:t>まず、初日の山中城跡には息を呑みました。石垣を一切使わない「土の城」でありながら、これほどまでに精巧で美しい防御施設が築かれていたとは驚きです。レポートで「今まで見たこともない美しさ」「必見の価値あり」と絶賛されていた「障子堀」と「畝堀」は、お写真からもその独特の幾何学的な造形美が伝わってまいりました。芝生で緑に覆われた姿は、まるで芸術作品のようですね。しかし、その美しさとは裏腹に、豊臣の大軍の前にわずか半日で落城したという歴史の非情さも感じ、戦国末期の緊迫した空気が伝わってくるようでした。</w:t>
      </w:r>
    </w:p>
    <w:p w:rsidR="00774CE1" w:rsidRPr="00774CE1" w:rsidRDefault="00774CE1" w:rsidP="00774CE1">
      <w:pPr>
        <w:rPr>
          <w:rFonts w:asciiTheme="minorEastAsia" w:hAnsiTheme="minorEastAsia"/>
          <w:sz w:val="24"/>
          <w:szCs w:val="24"/>
          <w:shd w:val="clear" w:color="auto" w:fill="FFFFFF"/>
        </w:rPr>
      </w:pPr>
    </w:p>
    <w:p w:rsidR="00774CE1" w:rsidRPr="00774CE1" w:rsidRDefault="00774CE1" w:rsidP="00774CE1">
      <w:pPr>
        <w:rPr>
          <w:rFonts w:asciiTheme="minorEastAsia" w:hAnsiTheme="minorEastAsia" w:hint="eastAsia"/>
          <w:sz w:val="24"/>
          <w:szCs w:val="24"/>
          <w:shd w:val="clear" w:color="auto" w:fill="FFFFFF"/>
        </w:rPr>
      </w:pPr>
      <w:r w:rsidRPr="00774CE1">
        <w:rPr>
          <w:rFonts w:asciiTheme="minorEastAsia" w:hAnsiTheme="minorEastAsia" w:hint="eastAsia"/>
          <w:sz w:val="24"/>
          <w:szCs w:val="24"/>
          <w:shd w:val="clear" w:color="auto" w:fill="FFFFFF"/>
        </w:rPr>
        <w:t>二日目の千葉県での三城巡りは、専門のガイドさんが付かれたとのこと、より一層深い学びのある一日だったことと思います。下総の名門・千葉氏の本拠地であった本佐倉城、そして江戸の東を守る要衝・佐倉城と、それぞれの城が持つ歴史の重みを感じることができました。特に、佐倉城のレポートでご紹介くださった、幕末の老中・堀田正睦と順天堂の開設にまつわるお話は、大変興味深く拝見しました。日本の開国に尽力した人物が、医療の近代化にも大きな功績を残していたとは、私もまったく知りませんでした。ガイドさんがその点を強調されていたという臨場感あふれる記述に、水野さんの知的な興奮が伝わってきて、こちらまで嬉しくなりました。「多聞櫓」の由来や、名古屋城や彦根城が「運良く」現代に残された経緯など、旅先での新たな発見は、まさにこうした旅の醍醐味ですね。</w:t>
      </w:r>
    </w:p>
    <w:p w:rsidR="00774CE1" w:rsidRPr="00774CE1" w:rsidRDefault="00774CE1" w:rsidP="00774CE1">
      <w:pPr>
        <w:rPr>
          <w:rFonts w:asciiTheme="minorEastAsia" w:hAnsiTheme="minorEastAsia"/>
          <w:sz w:val="24"/>
          <w:szCs w:val="24"/>
          <w:shd w:val="clear" w:color="auto" w:fill="FFFFFF"/>
        </w:rPr>
      </w:pPr>
    </w:p>
    <w:p w:rsidR="00774CE1" w:rsidRPr="00774CE1" w:rsidRDefault="00774CE1" w:rsidP="00774CE1">
      <w:pPr>
        <w:rPr>
          <w:rFonts w:asciiTheme="minorEastAsia" w:hAnsiTheme="minorEastAsia" w:hint="eastAsia"/>
          <w:sz w:val="24"/>
          <w:szCs w:val="24"/>
          <w:shd w:val="clear" w:color="auto" w:fill="FFFFFF"/>
        </w:rPr>
      </w:pPr>
      <w:r w:rsidRPr="00774CE1">
        <w:rPr>
          <w:rFonts w:asciiTheme="minorEastAsia" w:hAnsiTheme="minorEastAsia" w:hint="eastAsia"/>
          <w:sz w:val="24"/>
          <w:szCs w:val="24"/>
          <w:shd w:val="clear" w:color="auto" w:fill="FFFFFF"/>
        </w:rPr>
        <w:t>旅の締めくくりは、徳川四天王・本多忠勝ゆかりの大多喜城。天守閣が工事中だったのは少し残念でしたが、唯一現存する薬医門や、忠勝が掘らせたという大井戸など、往時を偲ばせる遺構をしっかりと巡られており、さすがです。研修館に展示されていたという忠勝の甲冑の写真は、その武勇の誉れ高き人物像を雄弁に物語っているようでした。</w:t>
      </w:r>
    </w:p>
    <w:p w:rsidR="00774CE1" w:rsidRPr="00774CE1" w:rsidRDefault="00774CE1" w:rsidP="00774CE1">
      <w:pPr>
        <w:rPr>
          <w:rFonts w:asciiTheme="minorEastAsia" w:hAnsiTheme="minorEastAsia"/>
          <w:sz w:val="24"/>
          <w:szCs w:val="24"/>
          <w:shd w:val="clear" w:color="auto" w:fill="FFFFFF"/>
        </w:rPr>
      </w:pPr>
    </w:p>
    <w:p w:rsidR="00774CE1" w:rsidRPr="00774CE1" w:rsidRDefault="00774CE1" w:rsidP="00774CE1">
      <w:pPr>
        <w:rPr>
          <w:rFonts w:asciiTheme="minorEastAsia" w:hAnsiTheme="minorEastAsia" w:hint="eastAsia"/>
          <w:sz w:val="24"/>
          <w:szCs w:val="24"/>
          <w:shd w:val="clear" w:color="auto" w:fill="FFFFFF"/>
        </w:rPr>
      </w:pPr>
      <w:r w:rsidRPr="00774CE1">
        <w:rPr>
          <w:rFonts w:asciiTheme="minorEastAsia" w:hAnsiTheme="minorEastAsia" w:hint="eastAsia"/>
          <w:sz w:val="24"/>
          <w:szCs w:val="24"/>
          <w:shd w:val="clear" w:color="auto" w:fill="FFFFFF"/>
        </w:rPr>
        <w:t>今回の旅で、ついに「日本100名城」巡りも70城に到達されたとのこと、心よりお祝い申し上げます。ご持病を抱えながら、足の痛みに耐えつつも、ひたすらに前へと進み続ける水野さんのその情熱には、いつもながら本当に頭が下がります。すでに次の10城巡りのご予定も立てられているとのこと、その尽きることのない探究心と行動力に、大きな勇気をいただいております。</w:t>
      </w:r>
    </w:p>
    <w:p w:rsidR="00774CE1" w:rsidRPr="00774CE1" w:rsidRDefault="00774CE1" w:rsidP="00774CE1">
      <w:pPr>
        <w:rPr>
          <w:rFonts w:asciiTheme="minorEastAsia" w:hAnsiTheme="minorEastAsia"/>
          <w:sz w:val="24"/>
          <w:szCs w:val="24"/>
          <w:shd w:val="clear" w:color="auto" w:fill="FFFFFF"/>
        </w:rPr>
      </w:pPr>
    </w:p>
    <w:p w:rsidR="00774CE1" w:rsidRDefault="00774CE1" w:rsidP="00774CE1">
      <w:pPr>
        <w:rPr>
          <w:rFonts w:asciiTheme="minorEastAsia" w:hAnsiTheme="minorEastAsia" w:hint="eastAsia"/>
          <w:sz w:val="24"/>
          <w:szCs w:val="24"/>
          <w:shd w:val="clear" w:color="auto" w:fill="FFFFFF"/>
        </w:rPr>
      </w:pPr>
      <w:r w:rsidRPr="00774CE1">
        <w:rPr>
          <w:rFonts w:asciiTheme="minorEastAsia" w:hAnsiTheme="minorEastAsia" w:hint="eastAsia"/>
          <w:sz w:val="24"/>
          <w:szCs w:val="24"/>
          <w:shd w:val="clear" w:color="auto" w:fill="FFFFFF"/>
        </w:rPr>
        <w:t>季節の変わり目、道中のご安全とご健脚を心よりお祈り申し上げるとともに、次回の壮大な旅のご報告を、楽しみにしております。</w:t>
      </w:r>
    </w:p>
    <w:sectPr w:rsidR="00774CE1" w:rsidSect="004D3DAD">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666E7" w:rsidRDefault="006666E7" w:rsidP="0089428D">
      <w:r>
        <w:separator/>
      </w:r>
    </w:p>
  </w:endnote>
  <w:endnote w:type="continuationSeparator" w:id="0">
    <w:p w:rsidR="006666E7" w:rsidRDefault="006666E7" w:rsidP="008942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666E7" w:rsidRDefault="006666E7" w:rsidP="0089428D">
      <w:r>
        <w:separator/>
      </w:r>
    </w:p>
  </w:footnote>
  <w:footnote w:type="continuationSeparator" w:id="0">
    <w:p w:rsidR="006666E7" w:rsidRDefault="006666E7" w:rsidP="0089428D">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3DAD"/>
    <w:rsid w:val="00002BC3"/>
    <w:rsid w:val="000073F0"/>
    <w:rsid w:val="0003600A"/>
    <w:rsid w:val="000926D5"/>
    <w:rsid w:val="000A4C25"/>
    <w:rsid w:val="001034BF"/>
    <w:rsid w:val="001A530E"/>
    <w:rsid w:val="001C73FD"/>
    <w:rsid w:val="001F59CD"/>
    <w:rsid w:val="00227216"/>
    <w:rsid w:val="00241B09"/>
    <w:rsid w:val="00243FF9"/>
    <w:rsid w:val="00282A42"/>
    <w:rsid w:val="00283B09"/>
    <w:rsid w:val="002E1FC8"/>
    <w:rsid w:val="00310C58"/>
    <w:rsid w:val="00344730"/>
    <w:rsid w:val="003667CA"/>
    <w:rsid w:val="00366F0D"/>
    <w:rsid w:val="00421E75"/>
    <w:rsid w:val="00430A68"/>
    <w:rsid w:val="004D3DAD"/>
    <w:rsid w:val="0057619C"/>
    <w:rsid w:val="0061531F"/>
    <w:rsid w:val="00632757"/>
    <w:rsid w:val="00641660"/>
    <w:rsid w:val="00643BE5"/>
    <w:rsid w:val="006666E7"/>
    <w:rsid w:val="0068011F"/>
    <w:rsid w:val="006B4A4E"/>
    <w:rsid w:val="006F2874"/>
    <w:rsid w:val="00774CE1"/>
    <w:rsid w:val="007C57BB"/>
    <w:rsid w:val="007C6E70"/>
    <w:rsid w:val="00803200"/>
    <w:rsid w:val="008464FF"/>
    <w:rsid w:val="008778D5"/>
    <w:rsid w:val="0089428D"/>
    <w:rsid w:val="008B5C6B"/>
    <w:rsid w:val="009403B8"/>
    <w:rsid w:val="0097468A"/>
    <w:rsid w:val="00984A48"/>
    <w:rsid w:val="009A1860"/>
    <w:rsid w:val="009B0867"/>
    <w:rsid w:val="009D47B9"/>
    <w:rsid w:val="009E4F80"/>
    <w:rsid w:val="009E5D82"/>
    <w:rsid w:val="009F5753"/>
    <w:rsid w:val="00A67EE4"/>
    <w:rsid w:val="00A813C0"/>
    <w:rsid w:val="00A96716"/>
    <w:rsid w:val="00AA5E53"/>
    <w:rsid w:val="00AE4E42"/>
    <w:rsid w:val="00B52EA8"/>
    <w:rsid w:val="00C375AA"/>
    <w:rsid w:val="00C93522"/>
    <w:rsid w:val="00C961DB"/>
    <w:rsid w:val="00CA1781"/>
    <w:rsid w:val="00D14DBA"/>
    <w:rsid w:val="00D32572"/>
    <w:rsid w:val="00DB4246"/>
    <w:rsid w:val="00E478FC"/>
    <w:rsid w:val="00E544C3"/>
    <w:rsid w:val="00E71697"/>
    <w:rsid w:val="00E85645"/>
    <w:rsid w:val="00EA2A73"/>
    <w:rsid w:val="00EC6601"/>
    <w:rsid w:val="00EE14E4"/>
    <w:rsid w:val="00EE3992"/>
    <w:rsid w:val="00EF108C"/>
    <w:rsid w:val="00F154F9"/>
    <w:rsid w:val="00F224F2"/>
    <w:rsid w:val="00F53440"/>
    <w:rsid w:val="00F72CFB"/>
    <w:rsid w:val="00F8428E"/>
    <w:rsid w:val="00FA2143"/>
    <w:rsid w:val="00FA46A6"/>
    <w:rsid w:val="00FC460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chartTrackingRefBased/>
  <w15:docId w15:val="{7FA32B59-5ACB-45A7-AAAF-5E234EABE2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D3DAD"/>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9428D"/>
    <w:pPr>
      <w:tabs>
        <w:tab w:val="center" w:pos="4252"/>
        <w:tab w:val="right" w:pos="8504"/>
      </w:tabs>
      <w:snapToGrid w:val="0"/>
    </w:pPr>
  </w:style>
  <w:style w:type="character" w:customStyle="1" w:styleId="a4">
    <w:name w:val="ヘッダー (文字)"/>
    <w:basedOn w:val="a0"/>
    <w:link w:val="a3"/>
    <w:uiPriority w:val="99"/>
    <w:rsid w:val="0089428D"/>
  </w:style>
  <w:style w:type="paragraph" w:styleId="a5">
    <w:name w:val="footer"/>
    <w:basedOn w:val="a"/>
    <w:link w:val="a6"/>
    <w:uiPriority w:val="99"/>
    <w:unhideWhenUsed/>
    <w:rsid w:val="0089428D"/>
    <w:pPr>
      <w:tabs>
        <w:tab w:val="center" w:pos="4252"/>
        <w:tab w:val="right" w:pos="8504"/>
      </w:tabs>
      <w:snapToGrid w:val="0"/>
    </w:pPr>
  </w:style>
  <w:style w:type="character" w:customStyle="1" w:styleId="a6">
    <w:name w:val="フッター (文字)"/>
    <w:basedOn w:val="a0"/>
    <w:link w:val="a5"/>
    <w:uiPriority w:val="99"/>
    <w:rsid w:val="0089428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3" Type="http://schemas.openxmlformats.org/officeDocument/2006/relationships/webSettings" Target="webSettings.xml"/><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png"/><Relationship Id="rId1" Type="http://schemas.openxmlformats.org/officeDocument/2006/relationships/styles" Target="styles.xml"/><Relationship Id="rId6" Type="http://schemas.openxmlformats.org/officeDocument/2006/relationships/image" Target="media/image1.gif"/><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fontTable" Target="fontTable.xml"/><Relationship Id="rId8" Type="http://schemas.openxmlformats.org/officeDocument/2006/relationships/image" Target="media/image3.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TotalTime>
  <Pages>18</Pages>
  <Words>1193</Words>
  <Characters>6802</Characters>
  <Application>Microsoft Office Word</Application>
  <DocSecurity>0</DocSecurity>
  <Lines>56</Lines>
  <Paragraphs>15</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7980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mizuno</dc:creator>
  <cp:keywords/>
  <dc:description/>
  <cp:lastModifiedBy>mizuno</cp:lastModifiedBy>
  <cp:revision>4</cp:revision>
  <dcterms:created xsi:type="dcterms:W3CDTF">2025-09-17T06:15:00Z</dcterms:created>
  <dcterms:modified xsi:type="dcterms:W3CDTF">2025-09-22T10:29:00Z</dcterms:modified>
</cp:coreProperties>
</file>